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F7D56" w14:textId="77777777" w:rsidR="00080986" w:rsidRPr="00DA546E" w:rsidRDefault="00000000" w:rsidP="00DA546E">
      <w:pPr>
        <w:jc w:val="center"/>
        <w:rPr>
          <w:rFonts w:ascii="Times New Roman" w:hAnsi="Times New Roman" w:cs="Times New Roman"/>
          <w:sz w:val="24"/>
          <w:szCs w:val="24"/>
        </w:rPr>
      </w:pPr>
      <w:r w:rsidRPr="00DA546E">
        <w:rPr>
          <w:rFonts w:ascii="Times New Roman" w:hAnsi="Times New Roman" w:cs="Times New Roman"/>
          <w:b/>
          <w:sz w:val="24"/>
          <w:szCs w:val="24"/>
        </w:rPr>
        <w:t>PROGRAM PENGEMBANGAN JIWA KEWIRAUSAHAAN</w:t>
      </w:r>
      <w:r w:rsidRPr="00DA546E">
        <w:rPr>
          <w:rFonts w:ascii="Times New Roman" w:hAnsi="Times New Roman" w:cs="Times New Roman"/>
          <w:b/>
          <w:sz w:val="24"/>
          <w:szCs w:val="24"/>
        </w:rPr>
        <w:br/>
        <w:t>DAN PENGEMBANGAN UNIT KEWIRAUSAHAAN</w:t>
      </w:r>
    </w:p>
    <w:p w14:paraId="465AA4D2" w14:textId="77777777" w:rsidR="00DA546E" w:rsidRPr="00DA546E" w:rsidRDefault="00DA546E" w:rsidP="00DA546E">
      <w:pPr>
        <w:spacing w:before="100" w:beforeAutospacing="1" w:afterAutospacing="1" w:line="360" w:lineRule="auto"/>
        <w:jc w:val="center"/>
        <w:rPr>
          <w:rFonts w:ascii="Times New Roman" w:hAnsi="Times New Roman" w:cs="Times New Roman"/>
          <w:sz w:val="24"/>
          <w:szCs w:val="24"/>
        </w:rPr>
      </w:pPr>
      <w:proofErr w:type="spellStart"/>
      <w:r w:rsidRPr="00DA546E">
        <w:rPr>
          <w:rFonts w:ascii="Times New Roman" w:hAnsi="Times New Roman" w:cs="Times New Roman"/>
          <w:i/>
          <w:sz w:val="24"/>
          <w:szCs w:val="24"/>
        </w:rPr>
        <w:t>Dokumen</w:t>
      </w:r>
      <w:proofErr w:type="spellEnd"/>
      <w:r w:rsidRPr="00DA546E">
        <w:rPr>
          <w:rFonts w:ascii="Times New Roman" w:hAnsi="Times New Roman" w:cs="Times New Roman"/>
          <w:i/>
          <w:sz w:val="24"/>
          <w:szCs w:val="24"/>
        </w:rPr>
        <w:t xml:space="preserve"> </w:t>
      </w:r>
      <w:proofErr w:type="spellStart"/>
      <w:r w:rsidRPr="00DA546E">
        <w:rPr>
          <w:rFonts w:ascii="Times New Roman" w:hAnsi="Times New Roman" w:cs="Times New Roman"/>
          <w:i/>
          <w:sz w:val="24"/>
          <w:szCs w:val="24"/>
        </w:rPr>
        <w:t>Pendukung</w:t>
      </w:r>
      <w:proofErr w:type="spellEnd"/>
      <w:r w:rsidRPr="00DA546E">
        <w:rPr>
          <w:rFonts w:ascii="Times New Roman" w:hAnsi="Times New Roman" w:cs="Times New Roman"/>
          <w:i/>
          <w:sz w:val="24"/>
          <w:szCs w:val="24"/>
        </w:rPr>
        <w:t xml:space="preserve"> </w:t>
      </w:r>
      <w:proofErr w:type="spellStart"/>
      <w:r w:rsidRPr="00DA546E">
        <w:rPr>
          <w:rFonts w:ascii="Times New Roman" w:hAnsi="Times New Roman" w:cs="Times New Roman"/>
          <w:i/>
          <w:sz w:val="24"/>
          <w:szCs w:val="24"/>
        </w:rPr>
        <w:t>Evaluasi</w:t>
      </w:r>
      <w:proofErr w:type="spellEnd"/>
      <w:r w:rsidRPr="00DA546E">
        <w:rPr>
          <w:rFonts w:ascii="Times New Roman" w:hAnsi="Times New Roman" w:cs="Times New Roman"/>
          <w:i/>
          <w:sz w:val="24"/>
          <w:szCs w:val="24"/>
        </w:rPr>
        <w:t xml:space="preserve"> Program </w:t>
      </w:r>
      <w:proofErr w:type="spellStart"/>
      <w:r w:rsidRPr="00DA546E">
        <w:rPr>
          <w:rFonts w:ascii="Times New Roman" w:hAnsi="Times New Roman" w:cs="Times New Roman"/>
          <w:i/>
          <w:sz w:val="24"/>
          <w:szCs w:val="24"/>
        </w:rPr>
        <w:t>Pengembangan</w:t>
      </w:r>
      <w:proofErr w:type="spellEnd"/>
      <w:r w:rsidRPr="00DA546E">
        <w:rPr>
          <w:rFonts w:ascii="Times New Roman" w:hAnsi="Times New Roman" w:cs="Times New Roman"/>
          <w:i/>
          <w:sz w:val="24"/>
          <w:szCs w:val="24"/>
        </w:rPr>
        <w:t xml:space="preserve"> </w:t>
      </w:r>
      <w:proofErr w:type="spellStart"/>
      <w:r w:rsidRPr="00DA546E">
        <w:rPr>
          <w:rFonts w:ascii="Times New Roman" w:hAnsi="Times New Roman" w:cs="Times New Roman"/>
          <w:i/>
          <w:sz w:val="24"/>
          <w:szCs w:val="24"/>
        </w:rPr>
        <w:t>Kewirausahaan</w:t>
      </w:r>
      <w:proofErr w:type="spellEnd"/>
    </w:p>
    <w:p w14:paraId="1E71E83A"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12E6CE0B" w14:textId="77777777" w:rsidR="00DA546E" w:rsidRPr="00DA546E" w:rsidRDefault="00DA546E" w:rsidP="00DA546E">
      <w:pPr>
        <w:pStyle w:val="Heading1"/>
        <w:spacing w:before="100" w:beforeAutospacing="1" w:after="100" w:afterAutospacing="1" w:line="360" w:lineRule="auto"/>
        <w:jc w:val="center"/>
        <w:rPr>
          <w:rFonts w:ascii="Times New Roman" w:hAnsi="Times New Roman" w:cs="Times New Roman"/>
          <w:color w:val="auto"/>
        </w:rPr>
      </w:pPr>
    </w:p>
    <w:p w14:paraId="271064DC"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28C6E42E"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3B7B2EB9" w14:textId="3AFA20BE" w:rsidR="00DA546E" w:rsidRPr="00DA546E" w:rsidRDefault="00DA546E" w:rsidP="00DA546E">
      <w:pPr>
        <w:spacing w:before="100" w:beforeAutospacing="1" w:afterAutospacing="1" w:line="360" w:lineRule="auto"/>
        <w:jc w:val="center"/>
        <w:rPr>
          <w:rFonts w:ascii="Times New Roman" w:hAnsi="Times New Roman" w:cs="Times New Roman"/>
        </w:rPr>
      </w:pPr>
      <w:r w:rsidRPr="00DA546E">
        <w:rPr>
          <w:rFonts w:ascii="Times New Roman" w:hAnsi="Times New Roman" w:cs="Times New Roman"/>
          <w:noProof/>
        </w:rPr>
        <w:drawing>
          <wp:anchor distT="0" distB="0" distL="114300" distR="114300" simplePos="0" relativeHeight="251659264" behindDoc="0" locked="0" layoutInCell="1" allowOverlap="1" wp14:anchorId="22EC41E9" wp14:editId="77845274">
            <wp:simplePos x="0" y="0"/>
            <wp:positionH relativeFrom="margin">
              <wp:align>center</wp:align>
            </wp:positionH>
            <wp:positionV relativeFrom="paragraph">
              <wp:posOffset>280227</wp:posOffset>
            </wp:positionV>
            <wp:extent cx="2991957" cy="2991957"/>
            <wp:effectExtent l="0" t="0" r="0" b="0"/>
            <wp:wrapNone/>
            <wp:docPr id="431347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47825" name="Picture 4313478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1957" cy="2991957"/>
                    </a:xfrm>
                    <a:prstGeom prst="rect">
                      <a:avLst/>
                    </a:prstGeom>
                  </pic:spPr>
                </pic:pic>
              </a:graphicData>
            </a:graphic>
            <wp14:sizeRelH relativeFrom="margin">
              <wp14:pctWidth>0</wp14:pctWidth>
            </wp14:sizeRelH>
            <wp14:sizeRelV relativeFrom="margin">
              <wp14:pctHeight>0</wp14:pctHeight>
            </wp14:sizeRelV>
          </wp:anchor>
        </w:drawing>
      </w:r>
    </w:p>
    <w:p w14:paraId="7FBC47EB"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752004F8"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686B8F02" w14:textId="77777777" w:rsidR="00DA546E" w:rsidRPr="00DA546E" w:rsidRDefault="00DA546E" w:rsidP="00DA546E">
      <w:pPr>
        <w:pStyle w:val="Heading1"/>
        <w:spacing w:before="100" w:beforeAutospacing="1" w:after="100" w:afterAutospacing="1" w:line="360" w:lineRule="auto"/>
        <w:jc w:val="center"/>
        <w:rPr>
          <w:rFonts w:ascii="Times New Roman" w:hAnsi="Times New Roman" w:cs="Times New Roman"/>
          <w:color w:val="auto"/>
        </w:rPr>
      </w:pPr>
    </w:p>
    <w:p w14:paraId="015A35BE" w14:textId="77777777" w:rsidR="00DA546E" w:rsidRPr="00DA546E" w:rsidRDefault="00DA546E" w:rsidP="00DA546E">
      <w:pPr>
        <w:pStyle w:val="Heading1"/>
        <w:spacing w:before="100" w:beforeAutospacing="1" w:after="100" w:afterAutospacing="1" w:line="360" w:lineRule="auto"/>
        <w:jc w:val="center"/>
        <w:rPr>
          <w:rFonts w:ascii="Times New Roman" w:hAnsi="Times New Roman" w:cs="Times New Roman"/>
          <w:color w:val="auto"/>
        </w:rPr>
      </w:pPr>
    </w:p>
    <w:p w14:paraId="7CCC70B8" w14:textId="77777777" w:rsidR="00DA546E" w:rsidRPr="00DA546E" w:rsidRDefault="00DA546E" w:rsidP="00DA546E">
      <w:pPr>
        <w:pStyle w:val="Heading1"/>
        <w:spacing w:before="100" w:beforeAutospacing="1" w:after="100" w:afterAutospacing="1" w:line="360" w:lineRule="auto"/>
        <w:jc w:val="center"/>
        <w:rPr>
          <w:rFonts w:ascii="Times New Roman" w:hAnsi="Times New Roman" w:cs="Times New Roman"/>
          <w:color w:val="auto"/>
        </w:rPr>
      </w:pPr>
    </w:p>
    <w:p w14:paraId="4A0D339D" w14:textId="77777777" w:rsidR="00DA546E" w:rsidRPr="00DA546E" w:rsidRDefault="00DA546E" w:rsidP="00DA546E">
      <w:pPr>
        <w:pStyle w:val="Heading1"/>
        <w:spacing w:before="100" w:beforeAutospacing="1" w:after="100" w:afterAutospacing="1" w:line="360" w:lineRule="auto"/>
        <w:jc w:val="center"/>
        <w:rPr>
          <w:rFonts w:ascii="Times New Roman" w:hAnsi="Times New Roman" w:cs="Times New Roman"/>
          <w:color w:val="auto"/>
        </w:rPr>
      </w:pPr>
    </w:p>
    <w:p w14:paraId="7781DB48" w14:textId="77777777" w:rsidR="00DA546E" w:rsidRPr="00DA546E" w:rsidRDefault="00DA546E" w:rsidP="00DA546E">
      <w:pPr>
        <w:pStyle w:val="Heading1"/>
        <w:spacing w:before="100" w:beforeAutospacing="1" w:after="100" w:afterAutospacing="1" w:line="360" w:lineRule="auto"/>
        <w:jc w:val="center"/>
        <w:rPr>
          <w:rFonts w:ascii="Times New Roman" w:hAnsi="Times New Roman" w:cs="Times New Roman"/>
          <w:color w:val="auto"/>
        </w:rPr>
      </w:pPr>
    </w:p>
    <w:p w14:paraId="4BC663C6"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65757BAB"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14EE7E45"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1C6EE0A7" w14:textId="77777777" w:rsidR="00DA546E" w:rsidRPr="00DA546E" w:rsidRDefault="00DA546E" w:rsidP="00DA546E">
      <w:pPr>
        <w:spacing w:before="100" w:beforeAutospacing="1" w:afterAutospacing="1" w:line="360" w:lineRule="auto"/>
        <w:jc w:val="center"/>
        <w:rPr>
          <w:rFonts w:ascii="Times New Roman" w:hAnsi="Times New Roman" w:cs="Times New Roman"/>
        </w:rPr>
      </w:pPr>
    </w:p>
    <w:p w14:paraId="64AD3A5C" w14:textId="77777777" w:rsidR="00DA546E" w:rsidRPr="00DA546E" w:rsidRDefault="00DA546E" w:rsidP="00DA546E">
      <w:pPr>
        <w:pStyle w:val="Heading1"/>
        <w:spacing w:before="0" w:line="360" w:lineRule="auto"/>
        <w:jc w:val="center"/>
        <w:rPr>
          <w:rFonts w:ascii="Times New Roman" w:hAnsi="Times New Roman" w:cs="Times New Roman"/>
          <w:b w:val="0"/>
          <w:bCs w:val="0"/>
          <w:color w:val="auto"/>
          <w:sz w:val="32"/>
          <w:szCs w:val="32"/>
        </w:rPr>
      </w:pPr>
      <w:r w:rsidRPr="00DA546E">
        <w:rPr>
          <w:rFonts w:ascii="Times New Roman" w:hAnsi="Times New Roman" w:cs="Times New Roman"/>
          <w:color w:val="auto"/>
          <w:sz w:val="32"/>
          <w:szCs w:val="32"/>
        </w:rPr>
        <w:t>MA NEGERI 2 SEMARANG</w:t>
      </w:r>
    </w:p>
    <w:p w14:paraId="64A4D780" w14:textId="77777777" w:rsidR="00DA546E" w:rsidRPr="00DA546E" w:rsidRDefault="00DA546E" w:rsidP="00DA546E">
      <w:pPr>
        <w:spacing w:after="0" w:line="360" w:lineRule="auto"/>
        <w:jc w:val="center"/>
        <w:rPr>
          <w:rFonts w:ascii="Times New Roman" w:hAnsi="Times New Roman" w:cs="Times New Roman"/>
          <w:b/>
          <w:bCs/>
          <w:sz w:val="32"/>
          <w:szCs w:val="32"/>
        </w:rPr>
      </w:pPr>
      <w:r w:rsidRPr="00DA546E">
        <w:rPr>
          <w:rFonts w:ascii="Times New Roman" w:hAnsi="Times New Roman" w:cs="Times New Roman"/>
          <w:b/>
          <w:bCs/>
          <w:sz w:val="32"/>
          <w:szCs w:val="32"/>
        </w:rPr>
        <w:t>TAHUN AJARAN 2025-2026</w:t>
      </w:r>
    </w:p>
    <w:p w14:paraId="71A482E2" w14:textId="5328BC20" w:rsidR="005F4FAD" w:rsidRPr="00DA546E" w:rsidRDefault="00000000" w:rsidP="00DA546E">
      <w:pPr>
        <w:pStyle w:val="Heading1"/>
        <w:spacing w:before="0"/>
        <w:jc w:val="center"/>
        <w:rPr>
          <w:rFonts w:ascii="Times New Roman" w:hAnsi="Times New Roman" w:cs="Times New Roman"/>
          <w:color w:val="auto"/>
          <w:sz w:val="24"/>
          <w:szCs w:val="24"/>
        </w:rPr>
      </w:pPr>
      <w:r w:rsidRPr="00DA546E">
        <w:rPr>
          <w:rFonts w:ascii="Times New Roman" w:hAnsi="Times New Roman" w:cs="Times New Roman"/>
          <w:color w:val="auto"/>
          <w:sz w:val="24"/>
          <w:szCs w:val="24"/>
        </w:rPr>
        <w:lastRenderedPageBreak/>
        <w:t>PROGRAM I</w:t>
      </w:r>
    </w:p>
    <w:p w14:paraId="7BED2E49" w14:textId="561152DB" w:rsidR="00080986" w:rsidRPr="00DA546E" w:rsidRDefault="00000000" w:rsidP="00DA546E">
      <w:pPr>
        <w:pStyle w:val="Heading1"/>
        <w:spacing w:before="0"/>
        <w:jc w:val="center"/>
        <w:rPr>
          <w:rFonts w:ascii="Times New Roman" w:hAnsi="Times New Roman" w:cs="Times New Roman"/>
          <w:color w:val="auto"/>
          <w:sz w:val="24"/>
          <w:szCs w:val="24"/>
        </w:rPr>
      </w:pPr>
      <w:r w:rsidRPr="00DA546E">
        <w:rPr>
          <w:rFonts w:ascii="Times New Roman" w:hAnsi="Times New Roman" w:cs="Times New Roman"/>
          <w:color w:val="auto"/>
          <w:sz w:val="24"/>
          <w:szCs w:val="24"/>
        </w:rPr>
        <w:t>PENGEMBANGAN JIWA KEWIRAUSAHAAN</w:t>
      </w:r>
    </w:p>
    <w:p w14:paraId="2DCA75F5" w14:textId="77777777" w:rsidR="00DA546E" w:rsidRPr="00DA546E" w:rsidRDefault="00DA546E" w:rsidP="00DA546E">
      <w:pPr>
        <w:jc w:val="both"/>
        <w:rPr>
          <w:rFonts w:ascii="Times New Roman" w:hAnsi="Times New Roman" w:cs="Times New Roman"/>
        </w:rPr>
      </w:pPr>
    </w:p>
    <w:p w14:paraId="0D500F61" w14:textId="77777777" w:rsidR="00DA546E" w:rsidRPr="00DA546E" w:rsidRDefault="00DA546E" w:rsidP="00DA546E">
      <w:pPr>
        <w:jc w:val="both"/>
        <w:rPr>
          <w:rFonts w:ascii="Times New Roman" w:hAnsi="Times New Roman" w:cs="Times New Roman"/>
        </w:rPr>
      </w:pPr>
    </w:p>
    <w:p w14:paraId="551591D1" w14:textId="77777777"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I PENDAHULUAN</w:t>
      </w:r>
    </w:p>
    <w:p w14:paraId="3787DCF6" w14:textId="3DE3A664"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 xml:space="preserve">A. </w:t>
      </w:r>
      <w:r w:rsidR="005F4FAD" w:rsidRPr="00DA546E">
        <w:rPr>
          <w:rFonts w:ascii="Times New Roman" w:hAnsi="Times New Roman" w:cs="Times New Roman"/>
          <w:color w:val="auto"/>
          <w:szCs w:val="24"/>
        </w:rPr>
        <w:tab/>
      </w:r>
      <w:r w:rsidRPr="00DA546E">
        <w:rPr>
          <w:rFonts w:ascii="Times New Roman" w:hAnsi="Times New Roman" w:cs="Times New Roman"/>
          <w:color w:val="auto"/>
          <w:szCs w:val="24"/>
        </w:rPr>
        <w:t xml:space="preserve">Latar </w:t>
      </w:r>
      <w:proofErr w:type="spellStart"/>
      <w:r w:rsidRPr="00DA546E">
        <w:rPr>
          <w:rFonts w:ascii="Times New Roman" w:hAnsi="Times New Roman" w:cs="Times New Roman"/>
          <w:color w:val="auto"/>
          <w:szCs w:val="24"/>
        </w:rPr>
        <w:t>Belakang</w:t>
      </w:r>
      <w:proofErr w:type="spellEnd"/>
    </w:p>
    <w:p w14:paraId="7234A1A1"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Kewirausahaan di madrasah tidak semata-mata diarahkan pada kemampuan menghasilkan dan menjual produk, tetapi pada pembentukan jiwa dan karakter peserta didik yang kreatif, inovatif, mandiri, bertanggung jawab, mampu melihat peluang, berani mencoba, mampu bekerja sama, serta memiliki ketekunan dalam menyelesaikan masalah. Program Pengembangan Kewirausahaan MAN 2 Semarang Tahun Ajaran 2026/2027 menempatkan pengalaman nyata sebagai bagian penting dari proses pendidikan. Peserta didik diarahkan untuk mengalami rangkaian kegiatan mulai dari menemukan ide, merancang, memproduksi, mengemas, menentukan harga, mempromosikan, menjual, mencatat, dan mengevaluasi hasil usaha.</w:t>
      </w:r>
    </w:p>
    <w:p w14:paraId="68299CA4"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Program ini diselaraskan dengan potensi bidang Tata Busana, Tata Boga/Kuliner, Multimedia, Koperasi Madrasah, Kantin Sekolah, integrasi kewirausahaan dalam mata pelajaran, kunjungan produksi, kewirausahaan online, serta bazar/pameran/event. Dengan demikian, pengembangan jiwa kewirausahaan tidak berdiri sebagai kegiatan terpisah, tetapi menjadi budaya belajar yang terintegrasi dalam kegiatan akademik dan nonakademik.</w:t>
      </w:r>
    </w:p>
    <w:p w14:paraId="1F6B22DC" w14:textId="2AFE5FA5"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 xml:space="preserve">B. </w:t>
      </w:r>
      <w:r w:rsidR="005F4FAD" w:rsidRPr="00DA546E">
        <w:rPr>
          <w:rFonts w:ascii="Times New Roman" w:hAnsi="Times New Roman" w:cs="Times New Roman"/>
          <w:color w:val="auto"/>
          <w:szCs w:val="24"/>
        </w:rPr>
        <w:tab/>
      </w:r>
      <w:r w:rsidRPr="00DA546E">
        <w:rPr>
          <w:rFonts w:ascii="Times New Roman" w:hAnsi="Times New Roman" w:cs="Times New Roman"/>
          <w:color w:val="auto"/>
          <w:szCs w:val="24"/>
        </w:rPr>
        <w:t xml:space="preserve">Dasar </w:t>
      </w:r>
      <w:proofErr w:type="spellStart"/>
      <w:r w:rsidRPr="00DA546E">
        <w:rPr>
          <w:rFonts w:ascii="Times New Roman" w:hAnsi="Times New Roman" w:cs="Times New Roman"/>
          <w:color w:val="auto"/>
          <w:szCs w:val="24"/>
        </w:rPr>
        <w:t>Pengembangan</w:t>
      </w:r>
      <w:proofErr w:type="spellEnd"/>
    </w:p>
    <w:p w14:paraId="6C251F3F"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Kebijakan dan pedoman kurikulum madrasah yang berlaku pada tahun pelajaran 2026/2027.</w:t>
      </w:r>
    </w:p>
    <w:p w14:paraId="672C9F1B"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Program Pengembangan Kewirausahaan MAN 2 Semarang Tahun Ajaran 2026/2027 sebagai dokumen induk program.</w:t>
      </w:r>
    </w:p>
    <w:p w14:paraId="35E0CC50"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Prinsip pendidikan kecakapan hidup, pembelajaran kontekstual, projek, kolaborasi, kreativitas, kemandirian, dan tanggung jawab.</w:t>
      </w:r>
    </w:p>
    <w:p w14:paraId="0C0AFC6C"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Kebijakan internal madrasah mengenai penggunaan sarana, keamanan, kesehatan, pengelolaan keuangan, dan kegiatan peserta didik.</w:t>
      </w:r>
    </w:p>
    <w:p w14:paraId="1C82692B"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C. Tujuan</w:t>
      </w:r>
    </w:p>
    <w:p w14:paraId="5209575C"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Menumbuhkan sikap kreatif, inovatif, mandiri, disiplin, kerja keras, jujur, bertanggung jawab, pantang menyerah, dan mampu bekerja sama.</w:t>
      </w:r>
    </w:p>
    <w:p w14:paraId="4B693BDD"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Membekali peserta didik dengan pengalaman nyata dalam menemukan peluang dan menyelesaikan masalah secara produktif.</w:t>
      </w:r>
    </w:p>
    <w:p w14:paraId="1F2A6627"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Mengembangkan keterampilan perencanaan usaha, produksi, pengemasan, branding, penentuan harga, promosi, pelayanan, dan pencatatan sederhana.</w:t>
      </w:r>
    </w:p>
    <w:p w14:paraId="389DA9FB"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Mendorong peserta didik memanfaatkan teknologi digital secara aman, etis, produktif, dan bertanggung jawab untuk promosi dan pemasaran.</w:t>
      </w:r>
    </w:p>
    <w:p w14:paraId="138EC46C"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Menghubungkan keterampilan Tata Busana, Tata Boga/Kuliner, dan Multimedia dengan peluang usaha yang realistis.</w:t>
      </w:r>
    </w:p>
    <w:p w14:paraId="67122C96"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Mengembangkan Koperasi Madrasah dan Kantin Sekolah sebagai lingkungan belajar kewirausahaan.</w:t>
      </w:r>
    </w:p>
    <w:p w14:paraId="3F457007"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Memberikan pengalaman kewirausahaan melalui kunjungan produksi dan bazar/pameran/event.</w:t>
      </w:r>
    </w:p>
    <w:p w14:paraId="65E787D8"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Mendorong integrasi nilai kewirausahaan ke dalam pembelajaran berbagai mata pelajaran.</w:t>
      </w:r>
    </w:p>
    <w:p w14:paraId="7E53585C"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D. Sasaran</w:t>
      </w:r>
    </w:p>
    <w:tbl>
      <w:tblPr>
        <w:tblStyle w:val="TableGrid"/>
        <w:tblW w:w="0" w:type="auto"/>
        <w:jc w:val="center"/>
        <w:tblLook w:val="04A0" w:firstRow="1" w:lastRow="0" w:firstColumn="1" w:lastColumn="0" w:noHBand="0" w:noVBand="1"/>
      </w:tblPr>
      <w:tblGrid>
        <w:gridCol w:w="4963"/>
        <w:gridCol w:w="4963"/>
      </w:tblGrid>
      <w:tr w:rsidR="00080986" w:rsidRPr="00DA546E" w14:paraId="27472CFE" w14:textId="77777777">
        <w:trPr>
          <w:jc w:val="center"/>
        </w:trPr>
        <w:tc>
          <w:tcPr>
            <w:tcW w:w="4968" w:type="dxa"/>
            <w:shd w:val="clear" w:color="auto" w:fill="D9EAF7"/>
            <w:vAlign w:val="center"/>
          </w:tcPr>
          <w:p w14:paraId="5E71BB0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Sasaran</w:t>
            </w:r>
          </w:p>
        </w:tc>
        <w:tc>
          <w:tcPr>
            <w:tcW w:w="4968" w:type="dxa"/>
            <w:shd w:val="clear" w:color="auto" w:fill="D9EAF7"/>
            <w:vAlign w:val="center"/>
          </w:tcPr>
          <w:p w14:paraId="4C20F44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Fokus Pengembangan</w:t>
            </w:r>
          </w:p>
        </w:tc>
      </w:tr>
      <w:tr w:rsidR="00080986" w:rsidRPr="00DA546E" w14:paraId="35178DBC" w14:textId="77777777">
        <w:trPr>
          <w:jc w:val="center"/>
        </w:trPr>
        <w:tc>
          <w:tcPr>
            <w:tcW w:w="4968" w:type="dxa"/>
            <w:vAlign w:val="center"/>
          </w:tcPr>
          <w:p w14:paraId="7095DBC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Peserta didik</w:t>
            </w:r>
          </w:p>
        </w:tc>
        <w:tc>
          <w:tcPr>
            <w:tcW w:w="4968" w:type="dxa"/>
            <w:vAlign w:val="center"/>
          </w:tcPr>
          <w:p w14:paraId="401D0A0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Sikap, keterampilan, kreativitas, pengalaman usaha, literasi keuangan dasar, komunikasi dan pemasaran.</w:t>
            </w:r>
          </w:p>
        </w:tc>
      </w:tr>
      <w:tr w:rsidR="00080986" w:rsidRPr="00DA546E" w14:paraId="6AB538C3" w14:textId="77777777">
        <w:trPr>
          <w:jc w:val="center"/>
        </w:trPr>
        <w:tc>
          <w:tcPr>
            <w:tcW w:w="4968" w:type="dxa"/>
            <w:vAlign w:val="center"/>
          </w:tcPr>
          <w:p w14:paraId="63A5262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Guru pembina/pengampu</w:t>
            </w:r>
          </w:p>
        </w:tc>
        <w:tc>
          <w:tcPr>
            <w:tcW w:w="4968" w:type="dxa"/>
            <w:vAlign w:val="center"/>
          </w:tcPr>
          <w:p w14:paraId="51B6BE7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Pendampingan, integrasi kewirausahaan, asesmen proses dan produk.</w:t>
            </w:r>
          </w:p>
        </w:tc>
      </w:tr>
      <w:tr w:rsidR="00080986" w:rsidRPr="00DA546E" w14:paraId="177A1491" w14:textId="77777777">
        <w:trPr>
          <w:jc w:val="center"/>
        </w:trPr>
        <w:tc>
          <w:tcPr>
            <w:tcW w:w="4968" w:type="dxa"/>
            <w:vAlign w:val="center"/>
          </w:tcPr>
          <w:p w14:paraId="454F7BC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Pengelola unit usaha</w:t>
            </w:r>
          </w:p>
        </w:tc>
        <w:tc>
          <w:tcPr>
            <w:tcW w:w="4968" w:type="dxa"/>
            <w:vAlign w:val="center"/>
          </w:tcPr>
          <w:p w14:paraId="154BC96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Menjadikan unit sebagai laboratorium praktik yang tertib dan aman.</w:t>
            </w:r>
          </w:p>
        </w:tc>
      </w:tr>
      <w:tr w:rsidR="00080986" w:rsidRPr="00DA546E" w14:paraId="059116C3" w14:textId="77777777">
        <w:trPr>
          <w:jc w:val="center"/>
        </w:trPr>
        <w:tc>
          <w:tcPr>
            <w:tcW w:w="4968" w:type="dxa"/>
            <w:vAlign w:val="center"/>
          </w:tcPr>
          <w:p w14:paraId="4173AF3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Madrasah</w:t>
            </w:r>
          </w:p>
        </w:tc>
        <w:tc>
          <w:tcPr>
            <w:tcW w:w="4968" w:type="dxa"/>
            <w:vAlign w:val="center"/>
          </w:tcPr>
          <w:p w14:paraId="0E1638E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Membangun ekosistem kewirausahaan yang terencana, terukur, dan berkelanjutan.</w:t>
            </w:r>
          </w:p>
        </w:tc>
      </w:tr>
    </w:tbl>
    <w:p w14:paraId="2A22F675"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E. Nilai-Nilai Jiwa Kewirausahaan</w:t>
      </w:r>
    </w:p>
    <w:tbl>
      <w:tblPr>
        <w:tblStyle w:val="TableGrid"/>
        <w:tblW w:w="0" w:type="auto"/>
        <w:jc w:val="center"/>
        <w:tblLook w:val="04A0" w:firstRow="1" w:lastRow="0" w:firstColumn="1" w:lastColumn="0" w:noHBand="0" w:noVBand="1"/>
      </w:tblPr>
      <w:tblGrid>
        <w:gridCol w:w="4963"/>
        <w:gridCol w:w="4963"/>
      </w:tblGrid>
      <w:tr w:rsidR="00080986" w:rsidRPr="00DA546E" w14:paraId="72F8D807" w14:textId="77777777">
        <w:trPr>
          <w:jc w:val="center"/>
        </w:trPr>
        <w:tc>
          <w:tcPr>
            <w:tcW w:w="4968" w:type="dxa"/>
            <w:shd w:val="clear" w:color="auto" w:fill="D9EAF7"/>
            <w:vAlign w:val="center"/>
          </w:tcPr>
          <w:p w14:paraId="1A55A22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Nilai</w:t>
            </w:r>
          </w:p>
        </w:tc>
        <w:tc>
          <w:tcPr>
            <w:tcW w:w="4968" w:type="dxa"/>
            <w:shd w:val="clear" w:color="auto" w:fill="D9EAF7"/>
            <w:vAlign w:val="center"/>
          </w:tcPr>
          <w:p w14:paraId="623A55C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Indikator Perilaku</w:t>
            </w:r>
          </w:p>
        </w:tc>
      </w:tr>
      <w:tr w:rsidR="00080986" w:rsidRPr="00DA546E" w14:paraId="52D7330C" w14:textId="77777777">
        <w:trPr>
          <w:jc w:val="center"/>
        </w:trPr>
        <w:tc>
          <w:tcPr>
            <w:tcW w:w="4968" w:type="dxa"/>
            <w:vAlign w:val="center"/>
          </w:tcPr>
          <w:p w14:paraId="4F847B9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Kreativitas</w:t>
            </w:r>
          </w:p>
        </w:tc>
        <w:tc>
          <w:tcPr>
            <w:tcW w:w="4968" w:type="dxa"/>
            <w:vAlign w:val="center"/>
          </w:tcPr>
          <w:p w14:paraId="2886B4E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Menghasilkan gagasan/variasi produk dan solusi baru.</w:t>
            </w:r>
          </w:p>
        </w:tc>
      </w:tr>
      <w:tr w:rsidR="00080986" w:rsidRPr="00DA546E" w14:paraId="0B3E129E" w14:textId="77777777">
        <w:trPr>
          <w:jc w:val="center"/>
        </w:trPr>
        <w:tc>
          <w:tcPr>
            <w:tcW w:w="4968" w:type="dxa"/>
            <w:vAlign w:val="center"/>
          </w:tcPr>
          <w:p w14:paraId="24CE3C7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Inovasi</w:t>
            </w:r>
          </w:p>
        </w:tc>
        <w:tc>
          <w:tcPr>
            <w:tcW w:w="4968" w:type="dxa"/>
            <w:vAlign w:val="center"/>
          </w:tcPr>
          <w:p w14:paraId="16F334D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Memperbaiki produk, kemasan, layanan, atau strategi pemasaran.</w:t>
            </w:r>
          </w:p>
        </w:tc>
      </w:tr>
      <w:tr w:rsidR="00080986" w:rsidRPr="00DA546E" w14:paraId="36949222" w14:textId="77777777">
        <w:trPr>
          <w:jc w:val="center"/>
        </w:trPr>
        <w:tc>
          <w:tcPr>
            <w:tcW w:w="4968" w:type="dxa"/>
            <w:vAlign w:val="center"/>
          </w:tcPr>
          <w:p w14:paraId="675CDEF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Kemandirian</w:t>
            </w:r>
          </w:p>
        </w:tc>
        <w:tc>
          <w:tcPr>
            <w:tcW w:w="4968" w:type="dxa"/>
            <w:vAlign w:val="center"/>
          </w:tcPr>
          <w:p w14:paraId="70E2599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Mampu menyelesaikan tugas dan mengambil inisiatif sesuai peran.</w:t>
            </w:r>
          </w:p>
        </w:tc>
      </w:tr>
      <w:tr w:rsidR="00080986" w:rsidRPr="00DA546E" w14:paraId="34272C30" w14:textId="77777777">
        <w:trPr>
          <w:jc w:val="center"/>
        </w:trPr>
        <w:tc>
          <w:tcPr>
            <w:tcW w:w="4968" w:type="dxa"/>
            <w:vAlign w:val="center"/>
          </w:tcPr>
          <w:p w14:paraId="7CB701E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Disiplin</w:t>
            </w:r>
          </w:p>
        </w:tc>
        <w:tc>
          <w:tcPr>
            <w:tcW w:w="4968" w:type="dxa"/>
            <w:vAlign w:val="center"/>
          </w:tcPr>
          <w:p w14:paraId="13D02BA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Mematuhi jadwal produksi, standar kerja, dan ketentuan madrasah.</w:t>
            </w:r>
          </w:p>
        </w:tc>
      </w:tr>
      <w:tr w:rsidR="00080986" w:rsidRPr="00DA546E" w14:paraId="1339E7AA" w14:textId="77777777">
        <w:trPr>
          <w:jc w:val="center"/>
        </w:trPr>
        <w:tc>
          <w:tcPr>
            <w:tcW w:w="4968" w:type="dxa"/>
            <w:vAlign w:val="center"/>
          </w:tcPr>
          <w:p w14:paraId="5DD6FFB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Integritas</w:t>
            </w:r>
          </w:p>
        </w:tc>
        <w:tc>
          <w:tcPr>
            <w:tcW w:w="4968" w:type="dxa"/>
            <w:vAlign w:val="center"/>
          </w:tcPr>
          <w:p w14:paraId="1C1CAD8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Jujur dalam informasi produk, harga, transaksi, dan pencatatan.</w:t>
            </w:r>
          </w:p>
        </w:tc>
      </w:tr>
      <w:tr w:rsidR="00080986" w:rsidRPr="00DA546E" w14:paraId="0FAF7030" w14:textId="77777777">
        <w:trPr>
          <w:jc w:val="center"/>
        </w:trPr>
        <w:tc>
          <w:tcPr>
            <w:tcW w:w="4968" w:type="dxa"/>
            <w:vAlign w:val="center"/>
          </w:tcPr>
          <w:p w14:paraId="2F79338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Kerja keras &amp; pantang menyerah</w:t>
            </w:r>
          </w:p>
        </w:tc>
        <w:tc>
          <w:tcPr>
            <w:tcW w:w="4968" w:type="dxa"/>
            <w:vAlign w:val="center"/>
          </w:tcPr>
          <w:p w14:paraId="57B9D86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Mau memperbaiki produk dan belajar dari kegagalan.</w:t>
            </w:r>
          </w:p>
        </w:tc>
      </w:tr>
      <w:tr w:rsidR="00080986" w:rsidRPr="00DA546E" w14:paraId="6472967E" w14:textId="77777777">
        <w:trPr>
          <w:jc w:val="center"/>
        </w:trPr>
        <w:tc>
          <w:tcPr>
            <w:tcW w:w="4968" w:type="dxa"/>
            <w:vAlign w:val="center"/>
          </w:tcPr>
          <w:p w14:paraId="586F9E9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Kolaborasi</w:t>
            </w:r>
          </w:p>
        </w:tc>
        <w:tc>
          <w:tcPr>
            <w:tcW w:w="4968" w:type="dxa"/>
            <w:vAlign w:val="center"/>
          </w:tcPr>
          <w:p w14:paraId="4D2375F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Mampu berbagi peran, berkomunikasi, dan menyelesaikan konflik secara konstruktif.</w:t>
            </w:r>
          </w:p>
        </w:tc>
      </w:tr>
      <w:tr w:rsidR="00080986" w:rsidRPr="00DA546E" w14:paraId="4A986091" w14:textId="77777777">
        <w:trPr>
          <w:jc w:val="center"/>
        </w:trPr>
        <w:tc>
          <w:tcPr>
            <w:tcW w:w="4968" w:type="dxa"/>
            <w:vAlign w:val="center"/>
          </w:tcPr>
          <w:p w14:paraId="1B045E5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Orientasi peluang</w:t>
            </w:r>
          </w:p>
        </w:tc>
        <w:tc>
          <w:tcPr>
            <w:tcW w:w="4968" w:type="dxa"/>
            <w:vAlign w:val="center"/>
          </w:tcPr>
          <w:p w14:paraId="11A38E5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Mampu mengenali kebutuhan konsumen dan peluang pengembangan produk.</w:t>
            </w:r>
          </w:p>
        </w:tc>
      </w:tr>
      <w:tr w:rsidR="00080986" w:rsidRPr="00DA546E" w14:paraId="1406A783" w14:textId="77777777">
        <w:trPr>
          <w:jc w:val="center"/>
        </w:trPr>
        <w:tc>
          <w:tcPr>
            <w:tcW w:w="4968" w:type="dxa"/>
            <w:vAlign w:val="center"/>
          </w:tcPr>
          <w:p w14:paraId="52BD870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Literasi keuangan</w:t>
            </w:r>
          </w:p>
        </w:tc>
        <w:tc>
          <w:tcPr>
            <w:tcW w:w="4968" w:type="dxa"/>
            <w:vAlign w:val="center"/>
          </w:tcPr>
          <w:p w14:paraId="4BF1BDA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Mengenal modal, biaya, harga jual, omzet, dan hasil usaha secara sederhana.</w:t>
            </w:r>
          </w:p>
        </w:tc>
      </w:tr>
    </w:tbl>
    <w:p w14:paraId="0F5C9BE4" w14:textId="77777777" w:rsidR="005F4FAD" w:rsidRPr="00DA546E" w:rsidRDefault="005F4FAD" w:rsidP="00DA546E">
      <w:pPr>
        <w:pStyle w:val="Heading1"/>
        <w:jc w:val="both"/>
        <w:rPr>
          <w:rFonts w:ascii="Times New Roman" w:hAnsi="Times New Roman" w:cs="Times New Roman"/>
          <w:color w:val="auto"/>
          <w:sz w:val="24"/>
          <w:szCs w:val="24"/>
        </w:rPr>
      </w:pPr>
    </w:p>
    <w:p w14:paraId="3E34303A" w14:textId="77777777" w:rsidR="005F4FAD" w:rsidRPr="00DA546E" w:rsidRDefault="005F4FAD" w:rsidP="00DA546E">
      <w:pPr>
        <w:pStyle w:val="Heading1"/>
        <w:jc w:val="both"/>
        <w:rPr>
          <w:rFonts w:ascii="Times New Roman" w:hAnsi="Times New Roman" w:cs="Times New Roman"/>
          <w:color w:val="auto"/>
          <w:sz w:val="24"/>
          <w:szCs w:val="24"/>
        </w:rPr>
      </w:pPr>
    </w:p>
    <w:p w14:paraId="4478D0BC" w14:textId="77777777" w:rsidR="005F4FAD" w:rsidRPr="00DA546E" w:rsidRDefault="005F4FAD" w:rsidP="00DA546E">
      <w:pPr>
        <w:jc w:val="both"/>
        <w:rPr>
          <w:rFonts w:ascii="Times New Roman" w:hAnsi="Times New Roman" w:cs="Times New Roman"/>
        </w:rPr>
      </w:pPr>
    </w:p>
    <w:p w14:paraId="359E9EFF" w14:textId="77777777" w:rsidR="005F4FAD" w:rsidRPr="00DA546E" w:rsidRDefault="005F4FAD" w:rsidP="00DA546E">
      <w:pPr>
        <w:jc w:val="both"/>
        <w:rPr>
          <w:rFonts w:ascii="Times New Roman" w:hAnsi="Times New Roman" w:cs="Times New Roman"/>
        </w:rPr>
      </w:pPr>
    </w:p>
    <w:p w14:paraId="3FAA283B" w14:textId="77777777" w:rsidR="00DA546E" w:rsidRPr="00DA546E" w:rsidRDefault="00DA546E" w:rsidP="00DA546E">
      <w:pPr>
        <w:spacing w:after="200"/>
        <w:jc w:val="both"/>
        <w:rPr>
          <w:rFonts w:ascii="Times New Roman" w:eastAsiaTheme="majorEastAsia" w:hAnsi="Times New Roman" w:cs="Times New Roman"/>
          <w:b/>
          <w:bCs/>
          <w:sz w:val="24"/>
          <w:szCs w:val="24"/>
        </w:rPr>
      </w:pPr>
      <w:r w:rsidRPr="00DA546E">
        <w:rPr>
          <w:rFonts w:ascii="Times New Roman" w:hAnsi="Times New Roman" w:cs="Times New Roman"/>
          <w:sz w:val="24"/>
          <w:szCs w:val="24"/>
        </w:rPr>
        <w:br w:type="page"/>
      </w:r>
    </w:p>
    <w:p w14:paraId="5E550443" w14:textId="54D48B18"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II STRATEGI DAN BENTUK KEGIATAN</w:t>
      </w:r>
    </w:p>
    <w:p w14:paraId="7E91569A" w14:textId="4AA5DBA8"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 xml:space="preserve">A. </w:t>
      </w:r>
      <w:r w:rsidR="005F4FAD" w:rsidRPr="00DA546E">
        <w:rPr>
          <w:rFonts w:ascii="Times New Roman" w:hAnsi="Times New Roman" w:cs="Times New Roman"/>
          <w:color w:val="auto"/>
          <w:szCs w:val="24"/>
        </w:rPr>
        <w:tab/>
      </w:r>
      <w:r w:rsidRPr="00DA546E">
        <w:rPr>
          <w:rFonts w:ascii="Times New Roman" w:hAnsi="Times New Roman" w:cs="Times New Roman"/>
          <w:color w:val="auto"/>
          <w:szCs w:val="24"/>
        </w:rPr>
        <w:t xml:space="preserve">Strategi </w:t>
      </w:r>
      <w:proofErr w:type="spellStart"/>
      <w:r w:rsidRPr="00DA546E">
        <w:rPr>
          <w:rFonts w:ascii="Times New Roman" w:hAnsi="Times New Roman" w:cs="Times New Roman"/>
          <w:color w:val="auto"/>
          <w:szCs w:val="24"/>
        </w:rPr>
        <w:t>Pembentukan</w:t>
      </w:r>
      <w:proofErr w:type="spellEnd"/>
      <w:r w:rsidRPr="00DA546E">
        <w:rPr>
          <w:rFonts w:ascii="Times New Roman" w:hAnsi="Times New Roman" w:cs="Times New Roman"/>
          <w:color w:val="auto"/>
          <w:szCs w:val="24"/>
        </w:rPr>
        <w:t xml:space="preserve"> Jiwa </w:t>
      </w:r>
      <w:proofErr w:type="spellStart"/>
      <w:r w:rsidRPr="00DA546E">
        <w:rPr>
          <w:rFonts w:ascii="Times New Roman" w:hAnsi="Times New Roman" w:cs="Times New Roman"/>
          <w:color w:val="auto"/>
          <w:szCs w:val="24"/>
        </w:rPr>
        <w:t>Kewirausahaan</w:t>
      </w:r>
      <w:proofErr w:type="spellEnd"/>
    </w:p>
    <w:p w14:paraId="28B4511A"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Keteladanan: guru dan pengelola unit menunjukkan sikap disiplin, jujur, kreatif, melayani, dan bertanggung jawab.</w:t>
      </w:r>
    </w:p>
    <w:p w14:paraId="28980F5D"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Pengalaman langsung: peserta didik terlibat pada tahapan usaha sesuai usia, kemampuan, dan ketentuan madrasah.</w:t>
      </w:r>
    </w:p>
    <w:p w14:paraId="6C92301C"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Project-based entrepreneurship: peserta didik menghasilkan produk/jasa sederhana yang dapat diuji dan dievaluasi.</w:t>
      </w:r>
    </w:p>
    <w:p w14:paraId="3F4C8D65"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 xml:space="preserve">Mentoring: </w:t>
      </w:r>
      <w:proofErr w:type="spellStart"/>
      <w:r w:rsidRPr="00DA546E">
        <w:rPr>
          <w:rFonts w:ascii="Times New Roman" w:hAnsi="Times New Roman" w:cs="Times New Roman"/>
          <w:sz w:val="24"/>
          <w:szCs w:val="24"/>
        </w:rPr>
        <w:t>peserta</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didik</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mendapat</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pendampingan</w:t>
      </w:r>
      <w:proofErr w:type="spellEnd"/>
      <w:r w:rsidRPr="00DA546E">
        <w:rPr>
          <w:rFonts w:ascii="Times New Roman" w:hAnsi="Times New Roman" w:cs="Times New Roman"/>
          <w:sz w:val="24"/>
          <w:szCs w:val="24"/>
        </w:rPr>
        <w:t xml:space="preserve"> dari guru, pengelola unit, alumni, atau pelaku usaha yang relevan.</w:t>
      </w:r>
    </w:p>
    <w:p w14:paraId="76D932D4"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proofErr w:type="spellStart"/>
      <w:r w:rsidRPr="00DA546E">
        <w:rPr>
          <w:rFonts w:ascii="Times New Roman" w:hAnsi="Times New Roman" w:cs="Times New Roman"/>
          <w:sz w:val="24"/>
          <w:szCs w:val="24"/>
        </w:rPr>
        <w:t>Refleksi</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setiap</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kegiatan</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diakhiri</w:t>
      </w:r>
      <w:proofErr w:type="spellEnd"/>
      <w:r w:rsidRPr="00DA546E">
        <w:rPr>
          <w:rFonts w:ascii="Times New Roman" w:hAnsi="Times New Roman" w:cs="Times New Roman"/>
          <w:sz w:val="24"/>
          <w:szCs w:val="24"/>
        </w:rPr>
        <w:t xml:space="preserve"> evaluasi terhadap proses, hasil, kendala, dan rencana perbaikan.</w:t>
      </w:r>
    </w:p>
    <w:p w14:paraId="057FF8BD"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Apresiasi: madrasah memberi penghargaan terhadap kreativitas, proses, ketekunan, kolaborasi, dan inovasi, bukan hanya keuntungan.</w:t>
      </w:r>
    </w:p>
    <w:p w14:paraId="197618BE"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B. Program Pengembangan Jiwa Kewirausahaan</w:t>
      </w:r>
    </w:p>
    <w:tbl>
      <w:tblPr>
        <w:tblStyle w:val="TableGrid"/>
        <w:tblW w:w="0" w:type="auto"/>
        <w:jc w:val="center"/>
        <w:tblLook w:val="04A0" w:firstRow="1" w:lastRow="0" w:firstColumn="1" w:lastColumn="0" w:noHBand="0" w:noVBand="1"/>
      </w:tblPr>
      <w:tblGrid>
        <w:gridCol w:w="540"/>
        <w:gridCol w:w="2968"/>
        <w:gridCol w:w="3937"/>
        <w:gridCol w:w="2481"/>
      </w:tblGrid>
      <w:tr w:rsidR="00080986" w:rsidRPr="00DA546E" w14:paraId="2FDEBE25" w14:textId="77777777" w:rsidTr="005F4FAD">
        <w:trPr>
          <w:jc w:val="center"/>
        </w:trPr>
        <w:tc>
          <w:tcPr>
            <w:tcW w:w="540" w:type="dxa"/>
            <w:shd w:val="clear" w:color="auto" w:fill="D9EAF7"/>
            <w:vAlign w:val="center"/>
          </w:tcPr>
          <w:p w14:paraId="629FFFB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No</w:t>
            </w:r>
          </w:p>
        </w:tc>
        <w:tc>
          <w:tcPr>
            <w:tcW w:w="2970" w:type="dxa"/>
            <w:shd w:val="clear" w:color="auto" w:fill="D9EAF7"/>
            <w:vAlign w:val="center"/>
          </w:tcPr>
          <w:p w14:paraId="2F21453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Program</w:t>
            </w:r>
          </w:p>
        </w:tc>
        <w:tc>
          <w:tcPr>
            <w:tcW w:w="3942" w:type="dxa"/>
            <w:shd w:val="clear" w:color="auto" w:fill="D9EAF7"/>
            <w:vAlign w:val="center"/>
          </w:tcPr>
          <w:p w14:paraId="2A699BB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Bentuk Kegiatan</w:t>
            </w:r>
          </w:p>
        </w:tc>
        <w:tc>
          <w:tcPr>
            <w:tcW w:w="2484" w:type="dxa"/>
            <w:shd w:val="clear" w:color="auto" w:fill="D9EAF7"/>
            <w:vAlign w:val="center"/>
          </w:tcPr>
          <w:p w14:paraId="30866BB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Output</w:t>
            </w:r>
          </w:p>
        </w:tc>
      </w:tr>
      <w:tr w:rsidR="00080986" w:rsidRPr="00DA546E" w14:paraId="500AB7B2" w14:textId="77777777" w:rsidTr="005F4FAD">
        <w:trPr>
          <w:jc w:val="center"/>
        </w:trPr>
        <w:tc>
          <w:tcPr>
            <w:tcW w:w="540" w:type="dxa"/>
            <w:vAlign w:val="center"/>
          </w:tcPr>
          <w:p w14:paraId="0F315E8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1</w:t>
            </w:r>
          </w:p>
        </w:tc>
        <w:tc>
          <w:tcPr>
            <w:tcW w:w="2970" w:type="dxa"/>
            <w:vAlign w:val="center"/>
          </w:tcPr>
          <w:p w14:paraId="7404D0D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Ide dan peluang usaha</w:t>
            </w:r>
          </w:p>
        </w:tc>
        <w:tc>
          <w:tcPr>
            <w:tcW w:w="3942" w:type="dxa"/>
            <w:vAlign w:val="center"/>
          </w:tcPr>
          <w:p w14:paraId="77CB9EF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Identifikasi masalah/kebutuhan, brainstorming, survei sederhana</w:t>
            </w:r>
          </w:p>
        </w:tc>
        <w:tc>
          <w:tcPr>
            <w:tcW w:w="2484" w:type="dxa"/>
            <w:vAlign w:val="center"/>
          </w:tcPr>
          <w:p w14:paraId="599F519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Daftar ide dan target konsumen</w:t>
            </w:r>
          </w:p>
        </w:tc>
      </w:tr>
      <w:tr w:rsidR="00080986" w:rsidRPr="00DA546E" w14:paraId="7E8FB112" w14:textId="77777777" w:rsidTr="005F4FAD">
        <w:trPr>
          <w:jc w:val="center"/>
        </w:trPr>
        <w:tc>
          <w:tcPr>
            <w:tcW w:w="540" w:type="dxa"/>
            <w:vAlign w:val="center"/>
          </w:tcPr>
          <w:p w14:paraId="4636025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2</w:t>
            </w:r>
          </w:p>
        </w:tc>
        <w:tc>
          <w:tcPr>
            <w:tcW w:w="2970" w:type="dxa"/>
            <w:vAlign w:val="center"/>
          </w:tcPr>
          <w:p w14:paraId="2104221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Keterampilan produk</w:t>
            </w:r>
          </w:p>
        </w:tc>
        <w:tc>
          <w:tcPr>
            <w:tcW w:w="3942" w:type="dxa"/>
            <w:vAlign w:val="center"/>
          </w:tcPr>
          <w:p w14:paraId="369D84F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Praktik Tata Busana, Tata Boga/Kuliner, dan Multimedia</w:t>
            </w:r>
          </w:p>
        </w:tc>
        <w:tc>
          <w:tcPr>
            <w:tcW w:w="2484" w:type="dxa"/>
            <w:vAlign w:val="center"/>
          </w:tcPr>
          <w:p w14:paraId="54027D5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Produk/jasa awal</w:t>
            </w:r>
          </w:p>
        </w:tc>
      </w:tr>
      <w:tr w:rsidR="00080986" w:rsidRPr="00DA546E" w14:paraId="7F6AC218" w14:textId="77777777" w:rsidTr="005F4FAD">
        <w:trPr>
          <w:jc w:val="center"/>
        </w:trPr>
        <w:tc>
          <w:tcPr>
            <w:tcW w:w="540" w:type="dxa"/>
            <w:vAlign w:val="center"/>
          </w:tcPr>
          <w:p w14:paraId="6988F56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3</w:t>
            </w:r>
          </w:p>
        </w:tc>
        <w:tc>
          <w:tcPr>
            <w:tcW w:w="2970" w:type="dxa"/>
            <w:vAlign w:val="center"/>
          </w:tcPr>
          <w:p w14:paraId="463B3F9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Branding</w:t>
            </w:r>
          </w:p>
        </w:tc>
        <w:tc>
          <w:tcPr>
            <w:tcW w:w="3942" w:type="dxa"/>
            <w:vAlign w:val="center"/>
          </w:tcPr>
          <w:p w14:paraId="6A046A0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Nama, logo, label, kemasan, identitas produk</w:t>
            </w:r>
          </w:p>
        </w:tc>
        <w:tc>
          <w:tcPr>
            <w:tcW w:w="2484" w:type="dxa"/>
            <w:vAlign w:val="center"/>
          </w:tcPr>
          <w:p w14:paraId="4663D83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Identitas produk</w:t>
            </w:r>
          </w:p>
        </w:tc>
      </w:tr>
      <w:tr w:rsidR="00080986" w:rsidRPr="00DA546E" w14:paraId="6EB300D7" w14:textId="77777777" w:rsidTr="005F4FAD">
        <w:trPr>
          <w:jc w:val="center"/>
        </w:trPr>
        <w:tc>
          <w:tcPr>
            <w:tcW w:w="540" w:type="dxa"/>
            <w:vAlign w:val="center"/>
          </w:tcPr>
          <w:p w14:paraId="3DA5062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4</w:t>
            </w:r>
          </w:p>
        </w:tc>
        <w:tc>
          <w:tcPr>
            <w:tcW w:w="2970" w:type="dxa"/>
            <w:vAlign w:val="center"/>
          </w:tcPr>
          <w:p w14:paraId="7EEB0F7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Literasi keuangan</w:t>
            </w:r>
          </w:p>
        </w:tc>
        <w:tc>
          <w:tcPr>
            <w:tcW w:w="3942" w:type="dxa"/>
            <w:vAlign w:val="center"/>
          </w:tcPr>
          <w:p w14:paraId="1ABD32A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Menghitung modal, biaya, harga, omzet dan hasil</w:t>
            </w:r>
          </w:p>
        </w:tc>
        <w:tc>
          <w:tcPr>
            <w:tcW w:w="2484" w:type="dxa"/>
            <w:vAlign w:val="center"/>
          </w:tcPr>
          <w:p w14:paraId="674C21A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Catatan keuangan sederhana</w:t>
            </w:r>
          </w:p>
        </w:tc>
      </w:tr>
      <w:tr w:rsidR="00080986" w:rsidRPr="00DA546E" w14:paraId="23CC1F18" w14:textId="77777777" w:rsidTr="005F4FAD">
        <w:trPr>
          <w:jc w:val="center"/>
        </w:trPr>
        <w:tc>
          <w:tcPr>
            <w:tcW w:w="540" w:type="dxa"/>
            <w:vAlign w:val="center"/>
          </w:tcPr>
          <w:p w14:paraId="643432C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5</w:t>
            </w:r>
          </w:p>
        </w:tc>
        <w:tc>
          <w:tcPr>
            <w:tcW w:w="2970" w:type="dxa"/>
            <w:vAlign w:val="center"/>
          </w:tcPr>
          <w:p w14:paraId="418C4A0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Pemasaran</w:t>
            </w:r>
          </w:p>
        </w:tc>
        <w:tc>
          <w:tcPr>
            <w:tcW w:w="3942" w:type="dxa"/>
            <w:vAlign w:val="center"/>
          </w:tcPr>
          <w:p w14:paraId="3E0059D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Poster, foto, video, katalog, promosi digital dan langsung</w:t>
            </w:r>
          </w:p>
        </w:tc>
        <w:tc>
          <w:tcPr>
            <w:tcW w:w="2484" w:type="dxa"/>
            <w:vAlign w:val="center"/>
          </w:tcPr>
          <w:p w14:paraId="2E84480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Materi promosi</w:t>
            </w:r>
          </w:p>
        </w:tc>
      </w:tr>
      <w:tr w:rsidR="00080986" w:rsidRPr="00DA546E" w14:paraId="158585DF" w14:textId="77777777" w:rsidTr="005F4FAD">
        <w:trPr>
          <w:jc w:val="center"/>
        </w:trPr>
        <w:tc>
          <w:tcPr>
            <w:tcW w:w="540" w:type="dxa"/>
            <w:vAlign w:val="center"/>
          </w:tcPr>
          <w:p w14:paraId="68D19A6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6</w:t>
            </w:r>
          </w:p>
        </w:tc>
        <w:tc>
          <w:tcPr>
            <w:tcW w:w="2970" w:type="dxa"/>
            <w:vAlign w:val="center"/>
          </w:tcPr>
          <w:p w14:paraId="4C1E6F7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Pelayanan konsumen</w:t>
            </w:r>
          </w:p>
        </w:tc>
        <w:tc>
          <w:tcPr>
            <w:tcW w:w="3942" w:type="dxa"/>
            <w:vAlign w:val="center"/>
          </w:tcPr>
          <w:p w14:paraId="46A5F0B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Simulasi komunikasi, transaksi, menerima masukan</w:t>
            </w:r>
          </w:p>
        </w:tc>
        <w:tc>
          <w:tcPr>
            <w:tcW w:w="2484" w:type="dxa"/>
            <w:vAlign w:val="center"/>
          </w:tcPr>
          <w:p w14:paraId="671115F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Pengalaman pelayanan</w:t>
            </w:r>
          </w:p>
        </w:tc>
      </w:tr>
      <w:tr w:rsidR="00080986" w:rsidRPr="00DA546E" w14:paraId="7AE6BF66" w14:textId="77777777" w:rsidTr="005F4FAD">
        <w:trPr>
          <w:jc w:val="center"/>
        </w:trPr>
        <w:tc>
          <w:tcPr>
            <w:tcW w:w="540" w:type="dxa"/>
            <w:vAlign w:val="center"/>
          </w:tcPr>
          <w:p w14:paraId="3E6D724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7</w:t>
            </w:r>
          </w:p>
        </w:tc>
        <w:tc>
          <w:tcPr>
            <w:tcW w:w="2970" w:type="dxa"/>
            <w:vAlign w:val="center"/>
          </w:tcPr>
          <w:p w14:paraId="07C53B4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Kunjungan produksi</w:t>
            </w:r>
          </w:p>
        </w:tc>
        <w:tc>
          <w:tcPr>
            <w:tcW w:w="3942" w:type="dxa"/>
            <w:vAlign w:val="center"/>
          </w:tcPr>
          <w:p w14:paraId="3480ACF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Observasi, wawancara, laporan/refleksi</w:t>
            </w:r>
          </w:p>
        </w:tc>
        <w:tc>
          <w:tcPr>
            <w:tcW w:w="2484" w:type="dxa"/>
            <w:vAlign w:val="center"/>
          </w:tcPr>
          <w:p w14:paraId="4778A88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Laporan kunjungan</w:t>
            </w:r>
          </w:p>
        </w:tc>
      </w:tr>
      <w:tr w:rsidR="00080986" w:rsidRPr="00DA546E" w14:paraId="14A8FFB1" w14:textId="77777777" w:rsidTr="005F4FAD">
        <w:trPr>
          <w:jc w:val="center"/>
        </w:trPr>
        <w:tc>
          <w:tcPr>
            <w:tcW w:w="540" w:type="dxa"/>
            <w:vAlign w:val="center"/>
          </w:tcPr>
          <w:p w14:paraId="0149A34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8</w:t>
            </w:r>
          </w:p>
        </w:tc>
        <w:tc>
          <w:tcPr>
            <w:tcW w:w="2970" w:type="dxa"/>
            <w:vAlign w:val="center"/>
          </w:tcPr>
          <w:p w14:paraId="0109413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Bazar/pameran/event</w:t>
            </w:r>
          </w:p>
        </w:tc>
        <w:tc>
          <w:tcPr>
            <w:tcW w:w="3942" w:type="dxa"/>
            <w:vAlign w:val="center"/>
          </w:tcPr>
          <w:p w14:paraId="5B18C3A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Produksi, display, promosi, transaksi, evaluasi</w:t>
            </w:r>
          </w:p>
        </w:tc>
        <w:tc>
          <w:tcPr>
            <w:tcW w:w="2484" w:type="dxa"/>
            <w:vAlign w:val="center"/>
          </w:tcPr>
          <w:p w14:paraId="601805F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Pengalaman usaha nyata</w:t>
            </w:r>
          </w:p>
        </w:tc>
      </w:tr>
      <w:tr w:rsidR="00080986" w:rsidRPr="00DA546E" w14:paraId="3F8BCA9C" w14:textId="77777777" w:rsidTr="005F4FAD">
        <w:trPr>
          <w:jc w:val="center"/>
        </w:trPr>
        <w:tc>
          <w:tcPr>
            <w:tcW w:w="540" w:type="dxa"/>
            <w:vAlign w:val="center"/>
          </w:tcPr>
          <w:p w14:paraId="3265D68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9</w:t>
            </w:r>
          </w:p>
        </w:tc>
        <w:tc>
          <w:tcPr>
            <w:tcW w:w="2970" w:type="dxa"/>
            <w:vAlign w:val="center"/>
          </w:tcPr>
          <w:p w14:paraId="07E4FAB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Refleksi dan pengembangan</w:t>
            </w:r>
          </w:p>
        </w:tc>
        <w:tc>
          <w:tcPr>
            <w:tcW w:w="3942" w:type="dxa"/>
            <w:vAlign w:val="center"/>
          </w:tcPr>
          <w:p w14:paraId="76727B3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Evaluasi produk, konsumen, proses dan rencana perbaikan</w:t>
            </w:r>
          </w:p>
        </w:tc>
        <w:tc>
          <w:tcPr>
            <w:tcW w:w="2484" w:type="dxa"/>
            <w:vAlign w:val="center"/>
          </w:tcPr>
          <w:p w14:paraId="20ED02A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Rencana tindak lanjut</w:t>
            </w:r>
          </w:p>
        </w:tc>
      </w:tr>
    </w:tbl>
    <w:p w14:paraId="70E8ABDE"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C. Siklus Kegiatan Kewirausahaan</w:t>
      </w:r>
    </w:p>
    <w:tbl>
      <w:tblPr>
        <w:tblStyle w:val="TableGrid"/>
        <w:tblW w:w="0" w:type="auto"/>
        <w:jc w:val="center"/>
        <w:tblLook w:val="04A0" w:firstRow="1" w:lastRow="0" w:firstColumn="1" w:lastColumn="0" w:noHBand="0" w:noVBand="1"/>
      </w:tblPr>
      <w:tblGrid>
        <w:gridCol w:w="3308"/>
        <w:gridCol w:w="3310"/>
        <w:gridCol w:w="3308"/>
      </w:tblGrid>
      <w:tr w:rsidR="00080986" w:rsidRPr="00DA546E" w14:paraId="3C27AB2F" w14:textId="77777777">
        <w:trPr>
          <w:jc w:val="center"/>
        </w:trPr>
        <w:tc>
          <w:tcPr>
            <w:tcW w:w="3312" w:type="dxa"/>
            <w:shd w:val="clear" w:color="auto" w:fill="D9EAF7"/>
            <w:vAlign w:val="center"/>
          </w:tcPr>
          <w:p w14:paraId="291664C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Tahap</w:t>
            </w:r>
          </w:p>
        </w:tc>
        <w:tc>
          <w:tcPr>
            <w:tcW w:w="3312" w:type="dxa"/>
            <w:shd w:val="clear" w:color="auto" w:fill="D9EAF7"/>
            <w:vAlign w:val="center"/>
          </w:tcPr>
          <w:p w14:paraId="5B23F26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Kegiatan</w:t>
            </w:r>
          </w:p>
        </w:tc>
        <w:tc>
          <w:tcPr>
            <w:tcW w:w="3312" w:type="dxa"/>
            <w:shd w:val="clear" w:color="auto" w:fill="D9EAF7"/>
            <w:vAlign w:val="center"/>
          </w:tcPr>
          <w:p w14:paraId="0D16BB9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Bukti</w:t>
            </w:r>
          </w:p>
        </w:tc>
      </w:tr>
      <w:tr w:rsidR="00080986" w:rsidRPr="00DA546E" w14:paraId="78677FAB" w14:textId="77777777">
        <w:trPr>
          <w:jc w:val="center"/>
        </w:trPr>
        <w:tc>
          <w:tcPr>
            <w:tcW w:w="3312" w:type="dxa"/>
            <w:vAlign w:val="center"/>
          </w:tcPr>
          <w:p w14:paraId="58DEF24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1. Identifikasi</w:t>
            </w:r>
          </w:p>
        </w:tc>
        <w:tc>
          <w:tcPr>
            <w:tcW w:w="3312" w:type="dxa"/>
            <w:vAlign w:val="center"/>
          </w:tcPr>
          <w:p w14:paraId="7C02781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Menggali ide berdasarkan minat, bahan, kebutuhan dan peluang pasar.</w:t>
            </w:r>
          </w:p>
        </w:tc>
        <w:tc>
          <w:tcPr>
            <w:tcW w:w="3312" w:type="dxa"/>
            <w:vAlign w:val="center"/>
          </w:tcPr>
          <w:p w14:paraId="05C52D4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Ide produk/target konsumen</w:t>
            </w:r>
          </w:p>
        </w:tc>
      </w:tr>
      <w:tr w:rsidR="00080986" w:rsidRPr="00DA546E" w14:paraId="67DB7B30" w14:textId="77777777">
        <w:trPr>
          <w:jc w:val="center"/>
        </w:trPr>
        <w:tc>
          <w:tcPr>
            <w:tcW w:w="3312" w:type="dxa"/>
            <w:vAlign w:val="center"/>
          </w:tcPr>
          <w:p w14:paraId="3599B2C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2. Perencanaan</w:t>
            </w:r>
          </w:p>
        </w:tc>
        <w:tc>
          <w:tcPr>
            <w:tcW w:w="3312" w:type="dxa"/>
            <w:vAlign w:val="center"/>
          </w:tcPr>
          <w:p w14:paraId="646BD58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Menentukan bahan, alat, desain, biaya, waktu dan pembagian tugas.</w:t>
            </w:r>
          </w:p>
        </w:tc>
        <w:tc>
          <w:tcPr>
            <w:tcW w:w="3312" w:type="dxa"/>
            <w:vAlign w:val="center"/>
          </w:tcPr>
          <w:p w14:paraId="17EC85F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Rencana produksi</w:t>
            </w:r>
          </w:p>
        </w:tc>
      </w:tr>
      <w:tr w:rsidR="00080986" w:rsidRPr="00DA546E" w14:paraId="50F50884" w14:textId="77777777">
        <w:trPr>
          <w:jc w:val="center"/>
        </w:trPr>
        <w:tc>
          <w:tcPr>
            <w:tcW w:w="3312" w:type="dxa"/>
            <w:vAlign w:val="center"/>
          </w:tcPr>
          <w:p w14:paraId="6A11DE5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3. Produksi</w:t>
            </w:r>
          </w:p>
        </w:tc>
        <w:tc>
          <w:tcPr>
            <w:tcW w:w="3312" w:type="dxa"/>
            <w:vAlign w:val="center"/>
          </w:tcPr>
          <w:p w14:paraId="4A8AA94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Membuat produk sesuai prosedur dan standar.</w:t>
            </w:r>
          </w:p>
        </w:tc>
        <w:tc>
          <w:tcPr>
            <w:tcW w:w="3312" w:type="dxa"/>
            <w:vAlign w:val="center"/>
          </w:tcPr>
          <w:p w14:paraId="448C2F0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 jadi</w:t>
            </w:r>
          </w:p>
        </w:tc>
      </w:tr>
      <w:tr w:rsidR="00080986" w:rsidRPr="00DA546E" w14:paraId="10D4463F" w14:textId="77777777">
        <w:trPr>
          <w:jc w:val="center"/>
        </w:trPr>
        <w:tc>
          <w:tcPr>
            <w:tcW w:w="3312" w:type="dxa"/>
            <w:vAlign w:val="center"/>
          </w:tcPr>
          <w:p w14:paraId="63549C2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4. Pengemasan &amp; branding</w:t>
            </w:r>
          </w:p>
        </w:tc>
        <w:tc>
          <w:tcPr>
            <w:tcW w:w="3312" w:type="dxa"/>
            <w:vAlign w:val="center"/>
          </w:tcPr>
          <w:p w14:paraId="3FF742B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Membuat label, kemasan dan materi identitas.</w:t>
            </w:r>
          </w:p>
        </w:tc>
        <w:tc>
          <w:tcPr>
            <w:tcW w:w="3312" w:type="dxa"/>
            <w:vAlign w:val="center"/>
          </w:tcPr>
          <w:p w14:paraId="0BC7F37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Kemasan/brand</w:t>
            </w:r>
          </w:p>
        </w:tc>
      </w:tr>
      <w:tr w:rsidR="00080986" w:rsidRPr="00DA546E" w14:paraId="54E59E38" w14:textId="77777777">
        <w:trPr>
          <w:jc w:val="center"/>
        </w:trPr>
        <w:tc>
          <w:tcPr>
            <w:tcW w:w="3312" w:type="dxa"/>
            <w:vAlign w:val="center"/>
          </w:tcPr>
          <w:p w14:paraId="3A9797D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5. Penentuan harga</w:t>
            </w:r>
          </w:p>
        </w:tc>
        <w:tc>
          <w:tcPr>
            <w:tcW w:w="3312" w:type="dxa"/>
            <w:vAlign w:val="center"/>
          </w:tcPr>
          <w:p w14:paraId="64A8A20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Menghitung biaya dan menentukan harga jual wajar.</w:t>
            </w:r>
          </w:p>
        </w:tc>
        <w:tc>
          <w:tcPr>
            <w:tcW w:w="3312" w:type="dxa"/>
            <w:vAlign w:val="center"/>
          </w:tcPr>
          <w:p w14:paraId="345C52E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Daftar harga</w:t>
            </w:r>
          </w:p>
        </w:tc>
      </w:tr>
      <w:tr w:rsidR="00080986" w:rsidRPr="00DA546E" w14:paraId="6982316B" w14:textId="77777777">
        <w:trPr>
          <w:jc w:val="center"/>
        </w:trPr>
        <w:tc>
          <w:tcPr>
            <w:tcW w:w="3312" w:type="dxa"/>
            <w:vAlign w:val="center"/>
          </w:tcPr>
          <w:p w14:paraId="07F3A19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6. Promosi</w:t>
            </w:r>
          </w:p>
        </w:tc>
        <w:tc>
          <w:tcPr>
            <w:tcW w:w="3312" w:type="dxa"/>
            <w:vAlign w:val="center"/>
          </w:tcPr>
          <w:p w14:paraId="2889D54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Membuat poster, foto, video, katalog atau promosi langsung.</w:t>
            </w:r>
          </w:p>
        </w:tc>
        <w:tc>
          <w:tcPr>
            <w:tcW w:w="3312" w:type="dxa"/>
            <w:vAlign w:val="center"/>
          </w:tcPr>
          <w:p w14:paraId="4AC7AE9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Materi promosi</w:t>
            </w:r>
          </w:p>
        </w:tc>
      </w:tr>
      <w:tr w:rsidR="00080986" w:rsidRPr="00DA546E" w14:paraId="0BF281F5" w14:textId="77777777">
        <w:trPr>
          <w:jc w:val="center"/>
        </w:trPr>
        <w:tc>
          <w:tcPr>
            <w:tcW w:w="3312" w:type="dxa"/>
            <w:vAlign w:val="center"/>
          </w:tcPr>
          <w:p w14:paraId="42AED02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7. Penjualan</w:t>
            </w:r>
          </w:p>
        </w:tc>
        <w:tc>
          <w:tcPr>
            <w:tcW w:w="3312" w:type="dxa"/>
            <w:vAlign w:val="center"/>
          </w:tcPr>
          <w:p w14:paraId="477452C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Menjual sesuai aturan madrasah/lingkungan sekitar.</w:t>
            </w:r>
          </w:p>
        </w:tc>
        <w:tc>
          <w:tcPr>
            <w:tcW w:w="3312" w:type="dxa"/>
            <w:vAlign w:val="center"/>
          </w:tcPr>
          <w:p w14:paraId="5498FB6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Catatan transaksi</w:t>
            </w:r>
          </w:p>
        </w:tc>
      </w:tr>
      <w:tr w:rsidR="00080986" w:rsidRPr="00DA546E" w14:paraId="31041CFC" w14:textId="77777777">
        <w:trPr>
          <w:jc w:val="center"/>
        </w:trPr>
        <w:tc>
          <w:tcPr>
            <w:tcW w:w="3312" w:type="dxa"/>
            <w:vAlign w:val="center"/>
          </w:tcPr>
          <w:p w14:paraId="7170430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8. Pencatatan</w:t>
            </w:r>
          </w:p>
        </w:tc>
        <w:tc>
          <w:tcPr>
            <w:tcW w:w="3312" w:type="dxa"/>
            <w:vAlign w:val="center"/>
          </w:tcPr>
          <w:p w14:paraId="7AC972F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Mencatat jumlah, modal, penjualan, biaya dan hasil.</w:t>
            </w:r>
          </w:p>
        </w:tc>
        <w:tc>
          <w:tcPr>
            <w:tcW w:w="3312" w:type="dxa"/>
            <w:vAlign w:val="center"/>
          </w:tcPr>
          <w:p w14:paraId="1D4D13F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Buku kas sederhana</w:t>
            </w:r>
          </w:p>
        </w:tc>
      </w:tr>
      <w:tr w:rsidR="00080986" w:rsidRPr="00DA546E" w14:paraId="411F3F4F" w14:textId="77777777">
        <w:trPr>
          <w:jc w:val="center"/>
        </w:trPr>
        <w:tc>
          <w:tcPr>
            <w:tcW w:w="3312" w:type="dxa"/>
            <w:vAlign w:val="center"/>
          </w:tcPr>
          <w:p w14:paraId="05D8CE1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9. Evaluasi</w:t>
            </w:r>
          </w:p>
        </w:tc>
        <w:tc>
          <w:tcPr>
            <w:tcW w:w="3312" w:type="dxa"/>
            <w:vAlign w:val="center"/>
          </w:tcPr>
          <w:p w14:paraId="6967C47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Menilai kualitas, respons konsumen, kendala dan peluang perbaikan.</w:t>
            </w:r>
          </w:p>
        </w:tc>
        <w:tc>
          <w:tcPr>
            <w:tcW w:w="3312" w:type="dxa"/>
            <w:vAlign w:val="center"/>
          </w:tcPr>
          <w:p w14:paraId="4CE9D1B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Laporan evaluasi</w:t>
            </w:r>
          </w:p>
        </w:tc>
      </w:tr>
    </w:tbl>
    <w:p w14:paraId="15E52803" w14:textId="77777777" w:rsidR="005F4FAD" w:rsidRPr="00DA546E" w:rsidRDefault="005F4FAD" w:rsidP="00DA546E">
      <w:pPr>
        <w:pStyle w:val="Heading1"/>
        <w:jc w:val="both"/>
        <w:rPr>
          <w:rFonts w:ascii="Times New Roman" w:hAnsi="Times New Roman" w:cs="Times New Roman"/>
          <w:color w:val="auto"/>
          <w:sz w:val="24"/>
          <w:szCs w:val="24"/>
        </w:rPr>
      </w:pPr>
    </w:p>
    <w:p w14:paraId="1A7A7CEB" w14:textId="77777777" w:rsidR="005F4FAD" w:rsidRPr="00DA546E" w:rsidRDefault="005F4FAD" w:rsidP="00DA546E">
      <w:pPr>
        <w:pStyle w:val="Heading1"/>
        <w:jc w:val="both"/>
        <w:rPr>
          <w:rFonts w:ascii="Times New Roman" w:hAnsi="Times New Roman" w:cs="Times New Roman"/>
          <w:color w:val="auto"/>
          <w:sz w:val="24"/>
          <w:szCs w:val="24"/>
        </w:rPr>
      </w:pPr>
    </w:p>
    <w:p w14:paraId="56C614F3" w14:textId="77777777" w:rsidR="005F4FAD" w:rsidRPr="00DA546E" w:rsidRDefault="005F4FAD" w:rsidP="00DA546E">
      <w:pPr>
        <w:pStyle w:val="Heading1"/>
        <w:jc w:val="both"/>
        <w:rPr>
          <w:rFonts w:ascii="Times New Roman" w:hAnsi="Times New Roman" w:cs="Times New Roman"/>
          <w:color w:val="auto"/>
          <w:sz w:val="24"/>
          <w:szCs w:val="24"/>
        </w:rPr>
      </w:pPr>
    </w:p>
    <w:p w14:paraId="15110751" w14:textId="77777777" w:rsidR="005F4FAD" w:rsidRPr="00DA546E" w:rsidRDefault="005F4FAD" w:rsidP="00DA546E">
      <w:pPr>
        <w:pStyle w:val="Heading1"/>
        <w:jc w:val="both"/>
        <w:rPr>
          <w:rFonts w:ascii="Times New Roman" w:hAnsi="Times New Roman" w:cs="Times New Roman"/>
          <w:color w:val="auto"/>
          <w:sz w:val="24"/>
          <w:szCs w:val="24"/>
        </w:rPr>
      </w:pPr>
    </w:p>
    <w:p w14:paraId="79DB9D11" w14:textId="77777777" w:rsidR="005F4FAD" w:rsidRPr="00DA546E" w:rsidRDefault="005F4FAD" w:rsidP="00DA546E">
      <w:pPr>
        <w:pStyle w:val="Heading1"/>
        <w:jc w:val="both"/>
        <w:rPr>
          <w:rFonts w:ascii="Times New Roman" w:hAnsi="Times New Roman" w:cs="Times New Roman"/>
          <w:color w:val="auto"/>
          <w:sz w:val="24"/>
          <w:szCs w:val="24"/>
        </w:rPr>
      </w:pPr>
    </w:p>
    <w:p w14:paraId="32703585" w14:textId="77777777" w:rsidR="005F4FAD" w:rsidRPr="00DA546E" w:rsidRDefault="005F4FAD" w:rsidP="00DA546E">
      <w:pPr>
        <w:pStyle w:val="Heading1"/>
        <w:jc w:val="both"/>
        <w:rPr>
          <w:rFonts w:ascii="Times New Roman" w:hAnsi="Times New Roman" w:cs="Times New Roman"/>
          <w:color w:val="auto"/>
          <w:sz w:val="24"/>
          <w:szCs w:val="24"/>
        </w:rPr>
      </w:pPr>
    </w:p>
    <w:p w14:paraId="75AEB4B2" w14:textId="77777777" w:rsidR="005F4FAD" w:rsidRPr="00DA546E" w:rsidRDefault="005F4FAD" w:rsidP="00DA546E">
      <w:pPr>
        <w:pStyle w:val="Heading1"/>
        <w:jc w:val="both"/>
        <w:rPr>
          <w:rFonts w:ascii="Times New Roman" w:hAnsi="Times New Roman" w:cs="Times New Roman"/>
          <w:color w:val="auto"/>
          <w:sz w:val="24"/>
          <w:szCs w:val="24"/>
        </w:rPr>
      </w:pPr>
    </w:p>
    <w:p w14:paraId="05B5C96D" w14:textId="77777777" w:rsidR="005F4FAD" w:rsidRPr="00DA546E" w:rsidRDefault="005F4FAD" w:rsidP="00DA546E">
      <w:pPr>
        <w:jc w:val="both"/>
        <w:rPr>
          <w:rFonts w:ascii="Times New Roman" w:hAnsi="Times New Roman" w:cs="Times New Roman"/>
        </w:rPr>
      </w:pPr>
    </w:p>
    <w:p w14:paraId="6B11EC15" w14:textId="77777777" w:rsidR="005F4FAD" w:rsidRPr="00DA546E" w:rsidRDefault="005F4FAD" w:rsidP="00DA546E">
      <w:pPr>
        <w:jc w:val="both"/>
        <w:rPr>
          <w:rFonts w:ascii="Times New Roman" w:hAnsi="Times New Roman" w:cs="Times New Roman"/>
        </w:rPr>
      </w:pPr>
    </w:p>
    <w:p w14:paraId="333E77ED" w14:textId="77777777" w:rsidR="005F4FAD" w:rsidRPr="00DA546E" w:rsidRDefault="005F4FAD" w:rsidP="00DA546E">
      <w:pPr>
        <w:jc w:val="both"/>
        <w:rPr>
          <w:rFonts w:ascii="Times New Roman" w:hAnsi="Times New Roman" w:cs="Times New Roman"/>
        </w:rPr>
      </w:pPr>
    </w:p>
    <w:p w14:paraId="4B54ADEC" w14:textId="77777777" w:rsidR="005F4FAD" w:rsidRPr="00DA546E" w:rsidRDefault="005F4FAD" w:rsidP="00DA546E">
      <w:pPr>
        <w:jc w:val="both"/>
        <w:rPr>
          <w:rFonts w:ascii="Times New Roman" w:hAnsi="Times New Roman" w:cs="Times New Roman"/>
        </w:rPr>
      </w:pPr>
    </w:p>
    <w:p w14:paraId="249DBBFF" w14:textId="77777777" w:rsidR="005F4FAD" w:rsidRPr="00DA546E" w:rsidRDefault="005F4FAD" w:rsidP="00DA546E">
      <w:pPr>
        <w:jc w:val="both"/>
        <w:rPr>
          <w:rFonts w:ascii="Times New Roman" w:hAnsi="Times New Roman" w:cs="Times New Roman"/>
        </w:rPr>
      </w:pPr>
    </w:p>
    <w:p w14:paraId="450A69FF" w14:textId="77777777" w:rsidR="005F4FAD" w:rsidRPr="00DA546E" w:rsidRDefault="005F4FAD" w:rsidP="00DA546E">
      <w:pPr>
        <w:jc w:val="both"/>
        <w:rPr>
          <w:rFonts w:ascii="Times New Roman" w:hAnsi="Times New Roman" w:cs="Times New Roman"/>
        </w:rPr>
      </w:pPr>
    </w:p>
    <w:p w14:paraId="5F19F3AD" w14:textId="77777777" w:rsidR="005F4FAD" w:rsidRPr="00DA546E" w:rsidRDefault="005F4FAD" w:rsidP="00DA546E">
      <w:pPr>
        <w:jc w:val="both"/>
        <w:rPr>
          <w:rFonts w:ascii="Times New Roman" w:hAnsi="Times New Roman" w:cs="Times New Roman"/>
        </w:rPr>
      </w:pPr>
    </w:p>
    <w:p w14:paraId="1BF0402B" w14:textId="77777777" w:rsidR="00DA546E" w:rsidRPr="00DA546E" w:rsidRDefault="00DA546E" w:rsidP="00DA546E">
      <w:pPr>
        <w:spacing w:after="200"/>
        <w:jc w:val="both"/>
        <w:rPr>
          <w:rFonts w:ascii="Times New Roman" w:eastAsiaTheme="majorEastAsia" w:hAnsi="Times New Roman" w:cs="Times New Roman"/>
          <w:b/>
          <w:bCs/>
          <w:sz w:val="24"/>
          <w:szCs w:val="24"/>
        </w:rPr>
      </w:pPr>
      <w:r w:rsidRPr="00DA546E">
        <w:rPr>
          <w:rFonts w:ascii="Times New Roman" w:hAnsi="Times New Roman" w:cs="Times New Roman"/>
          <w:sz w:val="24"/>
          <w:szCs w:val="24"/>
        </w:rPr>
        <w:br w:type="page"/>
      </w:r>
    </w:p>
    <w:p w14:paraId="66CC8DC4" w14:textId="78E90808"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w:t>
      </w:r>
      <w:r w:rsidR="005F4FAD" w:rsidRPr="00DA546E">
        <w:rPr>
          <w:rFonts w:ascii="Times New Roman" w:hAnsi="Times New Roman" w:cs="Times New Roman"/>
          <w:color w:val="auto"/>
          <w:sz w:val="24"/>
          <w:szCs w:val="24"/>
        </w:rPr>
        <w:t xml:space="preserve"> </w:t>
      </w:r>
      <w:r w:rsidRPr="00DA546E">
        <w:rPr>
          <w:rFonts w:ascii="Times New Roman" w:hAnsi="Times New Roman" w:cs="Times New Roman"/>
          <w:color w:val="auto"/>
          <w:sz w:val="24"/>
          <w:szCs w:val="24"/>
        </w:rPr>
        <w:t>III RENCANA AKSI</w:t>
      </w:r>
    </w:p>
    <w:p w14:paraId="34E776EB" w14:textId="77777777" w:rsidR="005F4FAD" w:rsidRPr="00DA546E" w:rsidRDefault="005F4FAD" w:rsidP="00DA546E">
      <w:pPr>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625"/>
        <w:gridCol w:w="3037"/>
        <w:gridCol w:w="1857"/>
        <w:gridCol w:w="2456"/>
        <w:gridCol w:w="1951"/>
      </w:tblGrid>
      <w:tr w:rsidR="00080986" w:rsidRPr="00DA546E" w14:paraId="0721C4D5" w14:textId="77777777" w:rsidTr="005F4FAD">
        <w:trPr>
          <w:jc w:val="center"/>
        </w:trPr>
        <w:tc>
          <w:tcPr>
            <w:tcW w:w="648" w:type="dxa"/>
            <w:shd w:val="clear" w:color="auto" w:fill="D9EAF7"/>
            <w:vAlign w:val="center"/>
          </w:tcPr>
          <w:p w14:paraId="506790C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No</w:t>
            </w:r>
          </w:p>
        </w:tc>
        <w:tc>
          <w:tcPr>
            <w:tcW w:w="3190" w:type="dxa"/>
            <w:shd w:val="clear" w:color="auto" w:fill="D9EAF7"/>
            <w:vAlign w:val="center"/>
          </w:tcPr>
          <w:p w14:paraId="30296CA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Kegiatan</w:t>
            </w:r>
          </w:p>
        </w:tc>
        <w:tc>
          <w:tcPr>
            <w:tcW w:w="1896" w:type="dxa"/>
            <w:shd w:val="clear" w:color="auto" w:fill="D9EAF7"/>
            <w:vAlign w:val="center"/>
          </w:tcPr>
          <w:p w14:paraId="4039CDA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Waktu</w:t>
            </w:r>
          </w:p>
        </w:tc>
        <w:tc>
          <w:tcPr>
            <w:tcW w:w="2456" w:type="dxa"/>
            <w:shd w:val="clear" w:color="auto" w:fill="D9EAF7"/>
            <w:vAlign w:val="center"/>
          </w:tcPr>
          <w:p w14:paraId="049480F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Indikator Keberhasilan</w:t>
            </w:r>
          </w:p>
        </w:tc>
        <w:tc>
          <w:tcPr>
            <w:tcW w:w="1962" w:type="dxa"/>
            <w:shd w:val="clear" w:color="auto" w:fill="D9EAF7"/>
            <w:vAlign w:val="center"/>
          </w:tcPr>
          <w:p w14:paraId="5023C3F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Penanggung Jawab</w:t>
            </w:r>
          </w:p>
        </w:tc>
      </w:tr>
      <w:tr w:rsidR="00080986" w:rsidRPr="00DA546E" w14:paraId="3D452C05" w14:textId="77777777" w:rsidTr="005F4FAD">
        <w:trPr>
          <w:jc w:val="center"/>
        </w:trPr>
        <w:tc>
          <w:tcPr>
            <w:tcW w:w="648" w:type="dxa"/>
            <w:vAlign w:val="center"/>
          </w:tcPr>
          <w:p w14:paraId="3588DAA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1</w:t>
            </w:r>
          </w:p>
        </w:tc>
        <w:tc>
          <w:tcPr>
            <w:tcW w:w="3190" w:type="dxa"/>
            <w:vAlign w:val="center"/>
          </w:tcPr>
          <w:p w14:paraId="5E38DFC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Sosialisasi budaya kewirausahaan</w:t>
            </w:r>
          </w:p>
        </w:tc>
        <w:tc>
          <w:tcPr>
            <w:tcW w:w="1896" w:type="dxa"/>
            <w:vAlign w:val="center"/>
          </w:tcPr>
          <w:p w14:paraId="46EDCE7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Juli–Agustus 2026</w:t>
            </w:r>
          </w:p>
        </w:tc>
        <w:tc>
          <w:tcPr>
            <w:tcW w:w="2456" w:type="dxa"/>
            <w:vAlign w:val="center"/>
          </w:tcPr>
          <w:p w14:paraId="2C1606F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Peserta didik memahami tujuan dan pilihan program.</w:t>
            </w:r>
          </w:p>
        </w:tc>
        <w:tc>
          <w:tcPr>
            <w:tcW w:w="1962" w:type="dxa"/>
            <w:vAlign w:val="center"/>
          </w:tcPr>
          <w:p w14:paraId="64160ED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Kepala Madrasah/Tim</w:t>
            </w:r>
          </w:p>
        </w:tc>
      </w:tr>
      <w:tr w:rsidR="00080986" w:rsidRPr="00DA546E" w14:paraId="5D4950E3" w14:textId="77777777" w:rsidTr="005F4FAD">
        <w:trPr>
          <w:jc w:val="center"/>
        </w:trPr>
        <w:tc>
          <w:tcPr>
            <w:tcW w:w="648" w:type="dxa"/>
            <w:vAlign w:val="center"/>
          </w:tcPr>
          <w:p w14:paraId="21B69FB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2</w:t>
            </w:r>
          </w:p>
        </w:tc>
        <w:tc>
          <w:tcPr>
            <w:tcW w:w="3190" w:type="dxa"/>
            <w:vAlign w:val="center"/>
          </w:tcPr>
          <w:p w14:paraId="76194E5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Pemetaan minat dan bakat</w:t>
            </w:r>
          </w:p>
        </w:tc>
        <w:tc>
          <w:tcPr>
            <w:tcW w:w="1896" w:type="dxa"/>
            <w:vAlign w:val="center"/>
          </w:tcPr>
          <w:p w14:paraId="43E0832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Juli–Agustus 2026</w:t>
            </w:r>
          </w:p>
        </w:tc>
        <w:tc>
          <w:tcPr>
            <w:tcW w:w="2456" w:type="dxa"/>
            <w:vAlign w:val="center"/>
          </w:tcPr>
          <w:p w14:paraId="1713632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Tersedia data minat bidang kewirausahaan.</w:t>
            </w:r>
          </w:p>
        </w:tc>
        <w:tc>
          <w:tcPr>
            <w:tcW w:w="1962" w:type="dxa"/>
            <w:vAlign w:val="center"/>
          </w:tcPr>
          <w:p w14:paraId="5DCEB02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Guru Pembina</w:t>
            </w:r>
          </w:p>
        </w:tc>
      </w:tr>
      <w:tr w:rsidR="00080986" w:rsidRPr="00DA546E" w14:paraId="3938DB3E" w14:textId="77777777" w:rsidTr="005F4FAD">
        <w:trPr>
          <w:jc w:val="center"/>
        </w:trPr>
        <w:tc>
          <w:tcPr>
            <w:tcW w:w="648" w:type="dxa"/>
            <w:vAlign w:val="center"/>
          </w:tcPr>
          <w:p w14:paraId="60B10A8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3</w:t>
            </w:r>
          </w:p>
        </w:tc>
        <w:tc>
          <w:tcPr>
            <w:tcW w:w="3190" w:type="dxa"/>
            <w:vAlign w:val="center"/>
          </w:tcPr>
          <w:p w14:paraId="02EEA74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Pelatihan ide, produk, harga dan branding</w:t>
            </w:r>
          </w:p>
        </w:tc>
        <w:tc>
          <w:tcPr>
            <w:tcW w:w="1896" w:type="dxa"/>
            <w:vAlign w:val="center"/>
          </w:tcPr>
          <w:p w14:paraId="18932EE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Agustus–September 2026</w:t>
            </w:r>
          </w:p>
        </w:tc>
        <w:tc>
          <w:tcPr>
            <w:tcW w:w="2456" w:type="dxa"/>
            <w:vAlign w:val="center"/>
          </w:tcPr>
          <w:p w14:paraId="617AEF9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Peserta didik mampu menyusun rencana usaha sederhana.</w:t>
            </w:r>
          </w:p>
        </w:tc>
        <w:tc>
          <w:tcPr>
            <w:tcW w:w="1962" w:type="dxa"/>
            <w:vAlign w:val="center"/>
          </w:tcPr>
          <w:p w14:paraId="44457F7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Tim/Guru</w:t>
            </w:r>
          </w:p>
        </w:tc>
      </w:tr>
      <w:tr w:rsidR="00080986" w:rsidRPr="00DA546E" w14:paraId="182B8EA1" w14:textId="77777777" w:rsidTr="005F4FAD">
        <w:trPr>
          <w:jc w:val="center"/>
        </w:trPr>
        <w:tc>
          <w:tcPr>
            <w:tcW w:w="648" w:type="dxa"/>
            <w:vAlign w:val="center"/>
          </w:tcPr>
          <w:p w14:paraId="553FA48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4</w:t>
            </w:r>
          </w:p>
        </w:tc>
        <w:tc>
          <w:tcPr>
            <w:tcW w:w="3190" w:type="dxa"/>
            <w:vAlign w:val="center"/>
          </w:tcPr>
          <w:p w14:paraId="0597A21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Produksi dan pengembangan produk</w:t>
            </w:r>
          </w:p>
        </w:tc>
        <w:tc>
          <w:tcPr>
            <w:tcW w:w="1896" w:type="dxa"/>
            <w:vAlign w:val="center"/>
          </w:tcPr>
          <w:p w14:paraId="2531238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Setiap periode sesuai bidang</w:t>
            </w:r>
          </w:p>
        </w:tc>
        <w:tc>
          <w:tcPr>
            <w:tcW w:w="2456" w:type="dxa"/>
            <w:vAlign w:val="center"/>
          </w:tcPr>
          <w:p w14:paraId="692D5C4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Produk/jasa dihasilkan sesuai standar.</w:t>
            </w:r>
          </w:p>
        </w:tc>
        <w:tc>
          <w:tcPr>
            <w:tcW w:w="1962" w:type="dxa"/>
            <w:vAlign w:val="center"/>
          </w:tcPr>
          <w:p w14:paraId="0C39959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Guru/Unit</w:t>
            </w:r>
          </w:p>
        </w:tc>
      </w:tr>
      <w:tr w:rsidR="00080986" w:rsidRPr="00DA546E" w14:paraId="021571FA" w14:textId="77777777" w:rsidTr="005F4FAD">
        <w:trPr>
          <w:jc w:val="center"/>
        </w:trPr>
        <w:tc>
          <w:tcPr>
            <w:tcW w:w="648" w:type="dxa"/>
            <w:vAlign w:val="center"/>
          </w:tcPr>
          <w:p w14:paraId="5A0B7DB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5</w:t>
            </w:r>
          </w:p>
        </w:tc>
        <w:tc>
          <w:tcPr>
            <w:tcW w:w="3190" w:type="dxa"/>
            <w:vAlign w:val="center"/>
          </w:tcPr>
          <w:p w14:paraId="05E3D84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Pemasaran digital</w:t>
            </w:r>
          </w:p>
        </w:tc>
        <w:tc>
          <w:tcPr>
            <w:tcW w:w="1896" w:type="dxa"/>
            <w:vAlign w:val="center"/>
          </w:tcPr>
          <w:p w14:paraId="10EC4DF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Berkala</w:t>
            </w:r>
          </w:p>
        </w:tc>
        <w:tc>
          <w:tcPr>
            <w:tcW w:w="2456" w:type="dxa"/>
            <w:vAlign w:val="center"/>
          </w:tcPr>
          <w:p w14:paraId="5476FAF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Tersedia konten/katalog dan promosi yang etis.</w:t>
            </w:r>
          </w:p>
        </w:tc>
        <w:tc>
          <w:tcPr>
            <w:tcW w:w="1962" w:type="dxa"/>
            <w:vAlign w:val="center"/>
          </w:tcPr>
          <w:p w14:paraId="73864BC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Tim Multimedia/Guru</w:t>
            </w:r>
          </w:p>
        </w:tc>
      </w:tr>
      <w:tr w:rsidR="00080986" w:rsidRPr="00DA546E" w14:paraId="444C4C18" w14:textId="77777777" w:rsidTr="005F4FAD">
        <w:trPr>
          <w:jc w:val="center"/>
        </w:trPr>
        <w:tc>
          <w:tcPr>
            <w:tcW w:w="648" w:type="dxa"/>
            <w:vAlign w:val="center"/>
          </w:tcPr>
          <w:p w14:paraId="0BC23A4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6</w:t>
            </w:r>
          </w:p>
        </w:tc>
        <w:tc>
          <w:tcPr>
            <w:tcW w:w="3190" w:type="dxa"/>
            <w:vAlign w:val="center"/>
          </w:tcPr>
          <w:p w14:paraId="35432B1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Kunjungan produksi</w:t>
            </w:r>
          </w:p>
        </w:tc>
        <w:tc>
          <w:tcPr>
            <w:tcW w:w="1896" w:type="dxa"/>
            <w:vAlign w:val="center"/>
          </w:tcPr>
          <w:p w14:paraId="6CD9B62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Minimal 1 kali sesuai kesiapan</w:t>
            </w:r>
          </w:p>
        </w:tc>
        <w:tc>
          <w:tcPr>
            <w:tcW w:w="2456" w:type="dxa"/>
            <w:vAlign w:val="center"/>
          </w:tcPr>
          <w:p w14:paraId="772E548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Peserta didik memiliki pengalaman observasi usaha.</w:t>
            </w:r>
          </w:p>
        </w:tc>
        <w:tc>
          <w:tcPr>
            <w:tcW w:w="1962" w:type="dxa"/>
            <w:vAlign w:val="center"/>
          </w:tcPr>
          <w:p w14:paraId="476D39B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Tim</w:t>
            </w:r>
          </w:p>
        </w:tc>
      </w:tr>
      <w:tr w:rsidR="00080986" w:rsidRPr="00DA546E" w14:paraId="466C59C2" w14:textId="77777777" w:rsidTr="005F4FAD">
        <w:trPr>
          <w:jc w:val="center"/>
        </w:trPr>
        <w:tc>
          <w:tcPr>
            <w:tcW w:w="648" w:type="dxa"/>
            <w:vAlign w:val="center"/>
          </w:tcPr>
          <w:p w14:paraId="3E0FFF0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7</w:t>
            </w:r>
          </w:p>
        </w:tc>
        <w:tc>
          <w:tcPr>
            <w:tcW w:w="3190" w:type="dxa"/>
            <w:vAlign w:val="center"/>
          </w:tcPr>
          <w:p w14:paraId="06B8506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Bazar/pameran/event</w:t>
            </w:r>
          </w:p>
        </w:tc>
        <w:tc>
          <w:tcPr>
            <w:tcW w:w="1896" w:type="dxa"/>
            <w:vAlign w:val="center"/>
          </w:tcPr>
          <w:p w14:paraId="67F0EEC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Menyesuaikan kalender madrasah</w:t>
            </w:r>
          </w:p>
        </w:tc>
        <w:tc>
          <w:tcPr>
            <w:tcW w:w="2456" w:type="dxa"/>
            <w:vAlign w:val="center"/>
          </w:tcPr>
          <w:p w14:paraId="2105626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 dipamerkan/dipasarkan dan dievaluasi.</w:t>
            </w:r>
          </w:p>
        </w:tc>
        <w:tc>
          <w:tcPr>
            <w:tcW w:w="1962" w:type="dxa"/>
            <w:vAlign w:val="center"/>
          </w:tcPr>
          <w:p w14:paraId="669D950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Panitia</w:t>
            </w:r>
          </w:p>
        </w:tc>
      </w:tr>
      <w:tr w:rsidR="00080986" w:rsidRPr="00DA546E" w14:paraId="2A3E1A59" w14:textId="77777777" w:rsidTr="005F4FAD">
        <w:trPr>
          <w:jc w:val="center"/>
        </w:trPr>
        <w:tc>
          <w:tcPr>
            <w:tcW w:w="648" w:type="dxa"/>
            <w:vAlign w:val="center"/>
          </w:tcPr>
          <w:p w14:paraId="45BC443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8</w:t>
            </w:r>
          </w:p>
        </w:tc>
        <w:tc>
          <w:tcPr>
            <w:tcW w:w="3190" w:type="dxa"/>
            <w:vAlign w:val="center"/>
          </w:tcPr>
          <w:p w14:paraId="6292AD0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Evaluasi program</w:t>
            </w:r>
          </w:p>
        </w:tc>
        <w:tc>
          <w:tcPr>
            <w:tcW w:w="1896" w:type="dxa"/>
            <w:vAlign w:val="center"/>
          </w:tcPr>
          <w:p w14:paraId="3005C43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Akhir semester/tahun</w:t>
            </w:r>
          </w:p>
        </w:tc>
        <w:tc>
          <w:tcPr>
            <w:tcW w:w="2456" w:type="dxa"/>
            <w:vAlign w:val="center"/>
          </w:tcPr>
          <w:p w14:paraId="6845021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Tersedia laporan, kendala dan rekomendasi.</w:t>
            </w:r>
          </w:p>
        </w:tc>
        <w:tc>
          <w:tcPr>
            <w:tcW w:w="1962" w:type="dxa"/>
            <w:vAlign w:val="center"/>
          </w:tcPr>
          <w:p w14:paraId="3A6E083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Tim Pengembang</w:t>
            </w:r>
          </w:p>
        </w:tc>
      </w:tr>
    </w:tbl>
    <w:p w14:paraId="2B857F2E" w14:textId="77777777" w:rsidR="00080986" w:rsidRPr="00DA546E" w:rsidRDefault="00000000" w:rsidP="00DA546E">
      <w:pPr>
        <w:jc w:val="both"/>
        <w:rPr>
          <w:rFonts w:ascii="Times New Roman" w:hAnsi="Times New Roman" w:cs="Times New Roman"/>
          <w:sz w:val="24"/>
          <w:szCs w:val="24"/>
        </w:rPr>
      </w:pPr>
      <w:r w:rsidRPr="00DA546E">
        <w:rPr>
          <w:rFonts w:ascii="Times New Roman" w:hAnsi="Times New Roman" w:cs="Times New Roman"/>
          <w:sz w:val="24"/>
          <w:szCs w:val="24"/>
        </w:rPr>
        <w:br w:type="page"/>
      </w:r>
    </w:p>
    <w:p w14:paraId="0F9AEDF4" w14:textId="2FE73E40" w:rsidR="005F4FAD" w:rsidRPr="00DA546E" w:rsidRDefault="00000000" w:rsidP="00DA546E">
      <w:pPr>
        <w:pStyle w:val="Heading1"/>
        <w:spacing w:before="0"/>
        <w:jc w:val="center"/>
        <w:rPr>
          <w:rFonts w:ascii="Times New Roman" w:hAnsi="Times New Roman" w:cs="Times New Roman"/>
          <w:color w:val="auto"/>
          <w:sz w:val="24"/>
          <w:szCs w:val="24"/>
        </w:rPr>
      </w:pPr>
      <w:r w:rsidRPr="00DA546E">
        <w:rPr>
          <w:rFonts w:ascii="Times New Roman" w:hAnsi="Times New Roman" w:cs="Times New Roman"/>
          <w:color w:val="auto"/>
          <w:sz w:val="24"/>
          <w:szCs w:val="24"/>
        </w:rPr>
        <w:t>PROGRAM II</w:t>
      </w:r>
    </w:p>
    <w:p w14:paraId="3B6CE00D" w14:textId="2EC9D270" w:rsidR="00080986" w:rsidRPr="00DA546E" w:rsidRDefault="00000000" w:rsidP="00DA546E">
      <w:pPr>
        <w:pStyle w:val="Heading1"/>
        <w:spacing w:before="0"/>
        <w:jc w:val="center"/>
        <w:rPr>
          <w:rFonts w:ascii="Times New Roman" w:hAnsi="Times New Roman" w:cs="Times New Roman"/>
          <w:color w:val="auto"/>
          <w:sz w:val="24"/>
          <w:szCs w:val="24"/>
        </w:rPr>
      </w:pPr>
      <w:r w:rsidRPr="00DA546E">
        <w:rPr>
          <w:rFonts w:ascii="Times New Roman" w:hAnsi="Times New Roman" w:cs="Times New Roman"/>
          <w:color w:val="auto"/>
          <w:sz w:val="24"/>
          <w:szCs w:val="24"/>
        </w:rPr>
        <w:t>PENGEMBANGAN UNIT KEWIRAUSAHAAN MAN 2 SEMARANG</w:t>
      </w:r>
    </w:p>
    <w:p w14:paraId="38F415AA" w14:textId="77777777" w:rsidR="00DA546E" w:rsidRPr="00DA546E" w:rsidRDefault="00DA546E" w:rsidP="00DA546E">
      <w:pPr>
        <w:pStyle w:val="Heading1"/>
        <w:spacing w:before="0"/>
        <w:jc w:val="both"/>
        <w:rPr>
          <w:rFonts w:ascii="Times New Roman" w:hAnsi="Times New Roman" w:cs="Times New Roman"/>
          <w:color w:val="auto"/>
          <w:sz w:val="24"/>
          <w:szCs w:val="24"/>
        </w:rPr>
      </w:pPr>
    </w:p>
    <w:p w14:paraId="3FAF75EF" w14:textId="77777777" w:rsidR="00DA546E" w:rsidRPr="00DA546E" w:rsidRDefault="00DA546E" w:rsidP="00DA546E">
      <w:pPr>
        <w:pStyle w:val="Heading1"/>
        <w:spacing w:before="0"/>
        <w:jc w:val="both"/>
        <w:rPr>
          <w:rFonts w:ascii="Times New Roman" w:hAnsi="Times New Roman" w:cs="Times New Roman"/>
          <w:color w:val="auto"/>
          <w:sz w:val="24"/>
          <w:szCs w:val="24"/>
        </w:rPr>
      </w:pPr>
    </w:p>
    <w:p w14:paraId="5ADC327B" w14:textId="06EFFC51"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I PENDAHULUAN</w:t>
      </w:r>
    </w:p>
    <w:p w14:paraId="4C8977C4" w14:textId="44C4FDD9"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 xml:space="preserve">A. </w:t>
      </w:r>
      <w:r w:rsidR="005F4FAD" w:rsidRPr="00DA546E">
        <w:rPr>
          <w:rFonts w:ascii="Times New Roman" w:hAnsi="Times New Roman" w:cs="Times New Roman"/>
          <w:color w:val="auto"/>
          <w:szCs w:val="24"/>
        </w:rPr>
        <w:tab/>
      </w:r>
      <w:r w:rsidRPr="00DA546E">
        <w:rPr>
          <w:rFonts w:ascii="Times New Roman" w:hAnsi="Times New Roman" w:cs="Times New Roman"/>
          <w:color w:val="auto"/>
          <w:szCs w:val="24"/>
        </w:rPr>
        <w:t xml:space="preserve">Latar </w:t>
      </w:r>
      <w:proofErr w:type="spellStart"/>
      <w:r w:rsidRPr="00DA546E">
        <w:rPr>
          <w:rFonts w:ascii="Times New Roman" w:hAnsi="Times New Roman" w:cs="Times New Roman"/>
          <w:color w:val="auto"/>
          <w:szCs w:val="24"/>
        </w:rPr>
        <w:t>Belakang</w:t>
      </w:r>
      <w:proofErr w:type="spellEnd"/>
    </w:p>
    <w:p w14:paraId="50C4874C"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Unit kewirausahaan madrasah perlu dikembangkan sebagai wahana pelayanan sekaligus laboratorium pembelajaran. Pengembangan unit dilakukan dengan memperhatikan kebermanfaatan bagi warga madrasah, kelayakan pengelolaan, kebersihan dan keamanan, kualitas produk/jasa, pelayanan, pencatatan, serta kesinambungan. Program ini mengembangkan unit yang telah menjadi bagian dari program kewirausahaan MAN 2 Semarang, yaitu Tata Busana, Tata Boga/Kuliner, Multimedia, Koperasi Madrasah, Kantin Sekolah/Kantin Sehat, serta kanal pemasaran dan kegiatan bazar/pameran/event.</w:t>
      </w:r>
    </w:p>
    <w:p w14:paraId="1E875A6F"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B. Tujuan Pengembangan Unit</w:t>
      </w:r>
    </w:p>
    <w:p w14:paraId="49A51669"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Mengoptimalkan fungsi unit sebagai sarana praktik kewirausahaan peserta didik.</w:t>
      </w:r>
    </w:p>
    <w:p w14:paraId="5D599BED"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Meningkatkan kualitas, produktivitas, pelayanan, branding, dan pemasaran unit sesuai kapasitas madrasah.</w:t>
      </w:r>
    </w:p>
    <w:p w14:paraId="51BFAE82"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Membangun sistem pengelolaan unit yang tertib, transparan, terdokumentasi, dan berkelanjutan.</w:t>
      </w:r>
    </w:p>
    <w:p w14:paraId="4196A225"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Menghubungkan unit usaha dengan pembelajaran dan projek peserta didik.</w:t>
      </w:r>
    </w:p>
    <w:p w14:paraId="4AD73504"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Mengembangkan produk/jasa yang memiliki nilai guna dan peluang pasar.</w:t>
      </w:r>
    </w:p>
    <w:p w14:paraId="3D19B08C"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 xml:space="preserve">Membangun jejaring dengan pelaku usaha, alumni, orang tua, dan mitra yang </w:t>
      </w:r>
      <w:proofErr w:type="spellStart"/>
      <w:r w:rsidRPr="00DA546E">
        <w:rPr>
          <w:rFonts w:ascii="Times New Roman" w:hAnsi="Times New Roman" w:cs="Times New Roman"/>
          <w:sz w:val="24"/>
          <w:szCs w:val="24"/>
        </w:rPr>
        <w:t>relevan</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sesuai</w:t>
      </w:r>
      <w:proofErr w:type="spellEnd"/>
      <w:r w:rsidRPr="00DA546E">
        <w:rPr>
          <w:rFonts w:ascii="Times New Roman" w:hAnsi="Times New Roman" w:cs="Times New Roman"/>
          <w:sz w:val="24"/>
          <w:szCs w:val="24"/>
        </w:rPr>
        <w:t xml:space="preserve"> </w:t>
      </w:r>
      <w:proofErr w:type="spellStart"/>
      <w:r w:rsidRPr="00DA546E">
        <w:rPr>
          <w:rFonts w:ascii="Times New Roman" w:hAnsi="Times New Roman" w:cs="Times New Roman"/>
          <w:sz w:val="24"/>
          <w:szCs w:val="24"/>
        </w:rPr>
        <w:t>kebijakan</w:t>
      </w:r>
      <w:proofErr w:type="spellEnd"/>
      <w:r w:rsidRPr="00DA546E">
        <w:rPr>
          <w:rFonts w:ascii="Times New Roman" w:hAnsi="Times New Roman" w:cs="Times New Roman"/>
          <w:sz w:val="24"/>
          <w:szCs w:val="24"/>
        </w:rPr>
        <w:t xml:space="preserve"> madrasah.</w:t>
      </w:r>
    </w:p>
    <w:p w14:paraId="3B44AE03" w14:textId="77777777" w:rsidR="00DA546E" w:rsidRPr="00DA546E" w:rsidRDefault="00DA546E" w:rsidP="00DA546E">
      <w:pPr>
        <w:pStyle w:val="ListBullet"/>
        <w:numPr>
          <w:ilvl w:val="0"/>
          <w:numId w:val="0"/>
        </w:numPr>
        <w:ind w:left="720"/>
        <w:jc w:val="both"/>
        <w:rPr>
          <w:rFonts w:ascii="Times New Roman" w:hAnsi="Times New Roman" w:cs="Times New Roman"/>
          <w:sz w:val="24"/>
          <w:szCs w:val="24"/>
        </w:rPr>
      </w:pPr>
    </w:p>
    <w:p w14:paraId="1D96B963" w14:textId="09C3CF7A"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 xml:space="preserve">BAB </w:t>
      </w:r>
      <w:proofErr w:type="gramStart"/>
      <w:r w:rsidRPr="00DA546E">
        <w:rPr>
          <w:rFonts w:ascii="Times New Roman" w:hAnsi="Times New Roman" w:cs="Times New Roman"/>
          <w:color w:val="auto"/>
          <w:sz w:val="24"/>
          <w:szCs w:val="24"/>
        </w:rPr>
        <w:t xml:space="preserve">II </w:t>
      </w:r>
      <w:r w:rsidR="00DA546E" w:rsidRPr="00DA546E">
        <w:rPr>
          <w:rFonts w:ascii="Times New Roman" w:hAnsi="Times New Roman" w:cs="Times New Roman"/>
          <w:color w:val="auto"/>
          <w:sz w:val="24"/>
          <w:szCs w:val="24"/>
        </w:rPr>
        <w:t xml:space="preserve"> </w:t>
      </w:r>
      <w:r w:rsidRPr="00DA546E">
        <w:rPr>
          <w:rFonts w:ascii="Times New Roman" w:hAnsi="Times New Roman" w:cs="Times New Roman"/>
          <w:color w:val="auto"/>
          <w:sz w:val="24"/>
          <w:szCs w:val="24"/>
        </w:rPr>
        <w:t>PROFIL</w:t>
      </w:r>
      <w:proofErr w:type="gramEnd"/>
      <w:r w:rsidRPr="00DA546E">
        <w:rPr>
          <w:rFonts w:ascii="Times New Roman" w:hAnsi="Times New Roman" w:cs="Times New Roman"/>
          <w:color w:val="auto"/>
          <w:sz w:val="24"/>
          <w:szCs w:val="24"/>
        </w:rPr>
        <w:t xml:space="preserve"> DAN PROGRAM PENGEMBANGAN UNIT</w:t>
      </w:r>
    </w:p>
    <w:p w14:paraId="6301248A" w14:textId="77777777" w:rsidR="005F4FAD" w:rsidRPr="00DA546E" w:rsidRDefault="005F4FAD" w:rsidP="00DA546E">
      <w:pPr>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1323"/>
        <w:gridCol w:w="2309"/>
        <w:gridCol w:w="2056"/>
        <w:gridCol w:w="2316"/>
        <w:gridCol w:w="1922"/>
      </w:tblGrid>
      <w:tr w:rsidR="00080986" w:rsidRPr="00DA546E" w14:paraId="4B1F5667" w14:textId="77777777">
        <w:trPr>
          <w:jc w:val="center"/>
        </w:trPr>
        <w:tc>
          <w:tcPr>
            <w:tcW w:w="1987" w:type="dxa"/>
            <w:shd w:val="clear" w:color="auto" w:fill="D9EAF7"/>
            <w:vAlign w:val="center"/>
          </w:tcPr>
          <w:p w14:paraId="3A52CC3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No</w:t>
            </w:r>
          </w:p>
        </w:tc>
        <w:tc>
          <w:tcPr>
            <w:tcW w:w="1987" w:type="dxa"/>
            <w:shd w:val="clear" w:color="auto" w:fill="D9EAF7"/>
            <w:vAlign w:val="center"/>
          </w:tcPr>
          <w:p w14:paraId="1571AEE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Unit</w:t>
            </w:r>
          </w:p>
        </w:tc>
        <w:tc>
          <w:tcPr>
            <w:tcW w:w="1987" w:type="dxa"/>
            <w:shd w:val="clear" w:color="auto" w:fill="D9EAF7"/>
            <w:vAlign w:val="center"/>
          </w:tcPr>
          <w:p w14:paraId="45509C7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Fungsi Utama</w:t>
            </w:r>
          </w:p>
        </w:tc>
        <w:tc>
          <w:tcPr>
            <w:tcW w:w="1987" w:type="dxa"/>
            <w:shd w:val="clear" w:color="auto" w:fill="D9EAF7"/>
            <w:vAlign w:val="center"/>
          </w:tcPr>
          <w:p w14:paraId="408FE11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Program Pengembangan</w:t>
            </w:r>
          </w:p>
        </w:tc>
        <w:tc>
          <w:tcPr>
            <w:tcW w:w="1987" w:type="dxa"/>
            <w:shd w:val="clear" w:color="auto" w:fill="D9EAF7"/>
            <w:vAlign w:val="center"/>
          </w:tcPr>
          <w:p w14:paraId="6ABC0BD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Output</w:t>
            </w:r>
          </w:p>
        </w:tc>
      </w:tr>
      <w:tr w:rsidR="00080986" w:rsidRPr="00DA546E" w14:paraId="03C488F4" w14:textId="77777777">
        <w:trPr>
          <w:jc w:val="center"/>
        </w:trPr>
        <w:tc>
          <w:tcPr>
            <w:tcW w:w="1987" w:type="dxa"/>
            <w:vAlign w:val="center"/>
          </w:tcPr>
          <w:p w14:paraId="0C428DB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1</w:t>
            </w:r>
          </w:p>
        </w:tc>
        <w:tc>
          <w:tcPr>
            <w:tcW w:w="1987" w:type="dxa"/>
            <w:vAlign w:val="center"/>
          </w:tcPr>
          <w:p w14:paraId="7042F58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Tata Busana</w:t>
            </w:r>
          </w:p>
        </w:tc>
        <w:tc>
          <w:tcPr>
            <w:tcW w:w="1987" w:type="dxa"/>
            <w:vAlign w:val="center"/>
          </w:tcPr>
          <w:p w14:paraId="53D20C4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Produksi dan praktik keterampilan tekstil/busana</w:t>
            </w:r>
          </w:p>
        </w:tc>
        <w:tc>
          <w:tcPr>
            <w:tcW w:w="1987" w:type="dxa"/>
            <w:vAlign w:val="center"/>
          </w:tcPr>
          <w:p w14:paraId="3C2E616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Desain, produksi sederhana, modifikasi/upcycling, branding, harga, promosi</w:t>
            </w:r>
          </w:p>
        </w:tc>
        <w:tc>
          <w:tcPr>
            <w:tcW w:w="1987" w:type="dxa"/>
            <w:vAlign w:val="center"/>
          </w:tcPr>
          <w:p w14:paraId="5A5B832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 tekstil/busana</w:t>
            </w:r>
          </w:p>
        </w:tc>
      </w:tr>
      <w:tr w:rsidR="00080986" w:rsidRPr="00DA546E" w14:paraId="2F5DDCF9" w14:textId="77777777">
        <w:trPr>
          <w:jc w:val="center"/>
        </w:trPr>
        <w:tc>
          <w:tcPr>
            <w:tcW w:w="1987" w:type="dxa"/>
            <w:vAlign w:val="center"/>
          </w:tcPr>
          <w:p w14:paraId="25C6BB2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2</w:t>
            </w:r>
          </w:p>
        </w:tc>
        <w:tc>
          <w:tcPr>
            <w:tcW w:w="1987" w:type="dxa"/>
            <w:vAlign w:val="center"/>
          </w:tcPr>
          <w:p w14:paraId="5407929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Tata Boga/Kuliner</w:t>
            </w:r>
          </w:p>
        </w:tc>
        <w:tc>
          <w:tcPr>
            <w:tcW w:w="1987" w:type="dxa"/>
            <w:vAlign w:val="center"/>
          </w:tcPr>
          <w:p w14:paraId="418EFA7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Produksi makanan/minuman dan praktik usaha kuliner</w:t>
            </w:r>
          </w:p>
        </w:tc>
        <w:tc>
          <w:tcPr>
            <w:tcW w:w="1987" w:type="dxa"/>
            <w:vAlign w:val="center"/>
          </w:tcPr>
          <w:p w14:paraId="252B00F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Resep, higienitas, kualitas, kemasan, label, harga, pemasaran</w:t>
            </w:r>
          </w:p>
        </w:tc>
        <w:tc>
          <w:tcPr>
            <w:tcW w:w="1987" w:type="dxa"/>
            <w:vAlign w:val="center"/>
          </w:tcPr>
          <w:p w14:paraId="7DCFFE5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 kuliner layak jual</w:t>
            </w:r>
          </w:p>
        </w:tc>
      </w:tr>
      <w:tr w:rsidR="00080986" w:rsidRPr="00DA546E" w14:paraId="1C6F6971" w14:textId="77777777">
        <w:trPr>
          <w:jc w:val="center"/>
        </w:trPr>
        <w:tc>
          <w:tcPr>
            <w:tcW w:w="1987" w:type="dxa"/>
            <w:vAlign w:val="center"/>
          </w:tcPr>
          <w:p w14:paraId="3EF3164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3</w:t>
            </w:r>
          </w:p>
        </w:tc>
        <w:tc>
          <w:tcPr>
            <w:tcW w:w="1987" w:type="dxa"/>
            <w:vAlign w:val="center"/>
          </w:tcPr>
          <w:p w14:paraId="0EAB334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Multimedia</w:t>
            </w:r>
          </w:p>
        </w:tc>
        <w:tc>
          <w:tcPr>
            <w:tcW w:w="1987" w:type="dxa"/>
            <w:vAlign w:val="center"/>
          </w:tcPr>
          <w:p w14:paraId="58DB2A8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Produksi konten dan dukungan branding</w:t>
            </w:r>
          </w:p>
        </w:tc>
        <w:tc>
          <w:tcPr>
            <w:tcW w:w="1987" w:type="dxa"/>
            <w:vAlign w:val="center"/>
          </w:tcPr>
          <w:p w14:paraId="6AFC0B1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Fotografi produk, desain, video, katalog, media promosi</w:t>
            </w:r>
          </w:p>
        </w:tc>
        <w:tc>
          <w:tcPr>
            <w:tcW w:w="1987" w:type="dxa"/>
            <w:vAlign w:val="center"/>
          </w:tcPr>
          <w:p w14:paraId="624216B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Konten/branding unit</w:t>
            </w:r>
          </w:p>
        </w:tc>
      </w:tr>
      <w:tr w:rsidR="00080986" w:rsidRPr="00DA546E" w14:paraId="391900B1" w14:textId="77777777">
        <w:trPr>
          <w:jc w:val="center"/>
        </w:trPr>
        <w:tc>
          <w:tcPr>
            <w:tcW w:w="1987" w:type="dxa"/>
            <w:vAlign w:val="center"/>
          </w:tcPr>
          <w:p w14:paraId="792CD58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4</w:t>
            </w:r>
          </w:p>
        </w:tc>
        <w:tc>
          <w:tcPr>
            <w:tcW w:w="1987" w:type="dxa"/>
            <w:vAlign w:val="center"/>
          </w:tcPr>
          <w:p w14:paraId="4808DF8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Koperasi Madrasah</w:t>
            </w:r>
          </w:p>
        </w:tc>
        <w:tc>
          <w:tcPr>
            <w:tcW w:w="1987" w:type="dxa"/>
            <w:vAlign w:val="center"/>
          </w:tcPr>
          <w:p w14:paraId="17743A8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Sarana praktik transaksi dan pelayanan</w:t>
            </w:r>
          </w:p>
        </w:tc>
        <w:tc>
          <w:tcPr>
            <w:tcW w:w="1987" w:type="dxa"/>
            <w:vAlign w:val="center"/>
          </w:tcPr>
          <w:p w14:paraId="60F50F0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Stok, display, transaksi, pelayanan, pencatatan, pemasaran produk</w:t>
            </w:r>
          </w:p>
        </w:tc>
        <w:tc>
          <w:tcPr>
            <w:tcW w:w="1987" w:type="dxa"/>
            <w:vAlign w:val="center"/>
          </w:tcPr>
          <w:p w14:paraId="344E40C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Pengalaman pengelolaan koperasi</w:t>
            </w:r>
          </w:p>
        </w:tc>
      </w:tr>
      <w:tr w:rsidR="00080986" w:rsidRPr="00DA546E" w14:paraId="08DD31AC" w14:textId="77777777">
        <w:trPr>
          <w:jc w:val="center"/>
        </w:trPr>
        <w:tc>
          <w:tcPr>
            <w:tcW w:w="1987" w:type="dxa"/>
            <w:vAlign w:val="center"/>
          </w:tcPr>
          <w:p w14:paraId="0F3C68A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5</w:t>
            </w:r>
          </w:p>
        </w:tc>
        <w:tc>
          <w:tcPr>
            <w:tcW w:w="1987" w:type="dxa"/>
            <w:vAlign w:val="center"/>
          </w:tcPr>
          <w:p w14:paraId="1B88C80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Kantin Sekolah/Kantin Sehat</w:t>
            </w:r>
          </w:p>
        </w:tc>
        <w:tc>
          <w:tcPr>
            <w:tcW w:w="1987" w:type="dxa"/>
            <w:vAlign w:val="center"/>
          </w:tcPr>
          <w:p w14:paraId="696DC4A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Penyediaan makanan/minuman dan media praktik usaha</w:t>
            </w:r>
          </w:p>
        </w:tc>
        <w:tc>
          <w:tcPr>
            <w:tcW w:w="1987" w:type="dxa"/>
            <w:vAlign w:val="center"/>
          </w:tcPr>
          <w:p w14:paraId="331EF36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 sehat, keamanan pangan, pelayanan, transaksi, evaluasi konsumen</w:t>
            </w:r>
          </w:p>
        </w:tc>
        <w:tc>
          <w:tcPr>
            <w:tcW w:w="1987" w:type="dxa"/>
            <w:vAlign w:val="center"/>
          </w:tcPr>
          <w:p w14:paraId="456D302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Kantin sehat dan tertib</w:t>
            </w:r>
          </w:p>
        </w:tc>
      </w:tr>
      <w:tr w:rsidR="00080986" w:rsidRPr="00DA546E" w14:paraId="624E449C" w14:textId="77777777">
        <w:trPr>
          <w:jc w:val="center"/>
        </w:trPr>
        <w:tc>
          <w:tcPr>
            <w:tcW w:w="1987" w:type="dxa"/>
            <w:vAlign w:val="center"/>
          </w:tcPr>
          <w:p w14:paraId="28C73D5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6</w:t>
            </w:r>
          </w:p>
        </w:tc>
        <w:tc>
          <w:tcPr>
            <w:tcW w:w="1987" w:type="dxa"/>
            <w:vAlign w:val="center"/>
          </w:tcPr>
          <w:p w14:paraId="7E8A2D9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Pemasaran Online</w:t>
            </w:r>
          </w:p>
        </w:tc>
        <w:tc>
          <w:tcPr>
            <w:tcW w:w="1987" w:type="dxa"/>
            <w:vAlign w:val="center"/>
          </w:tcPr>
          <w:p w14:paraId="1603F00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Kanal promosi dan pemasaran</w:t>
            </w:r>
          </w:p>
        </w:tc>
        <w:tc>
          <w:tcPr>
            <w:tcW w:w="1987" w:type="dxa"/>
            <w:vAlign w:val="center"/>
          </w:tcPr>
          <w:p w14:paraId="301BB48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Katalog digital, konten, etika komunikasi, pencatatan penjualan</w:t>
            </w:r>
          </w:p>
        </w:tc>
        <w:tc>
          <w:tcPr>
            <w:tcW w:w="1987" w:type="dxa"/>
            <w:vAlign w:val="center"/>
          </w:tcPr>
          <w:p w14:paraId="31E9682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Katalog/konten pemasaran</w:t>
            </w:r>
          </w:p>
        </w:tc>
      </w:tr>
      <w:tr w:rsidR="00080986" w:rsidRPr="00DA546E" w14:paraId="4209844C" w14:textId="77777777">
        <w:trPr>
          <w:jc w:val="center"/>
        </w:trPr>
        <w:tc>
          <w:tcPr>
            <w:tcW w:w="1987" w:type="dxa"/>
            <w:vAlign w:val="center"/>
          </w:tcPr>
          <w:p w14:paraId="6FAB12B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7</w:t>
            </w:r>
          </w:p>
        </w:tc>
        <w:tc>
          <w:tcPr>
            <w:tcW w:w="1987" w:type="dxa"/>
            <w:vAlign w:val="center"/>
          </w:tcPr>
          <w:p w14:paraId="10F94AC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Bazar/Pameran/Event</w:t>
            </w:r>
          </w:p>
        </w:tc>
        <w:tc>
          <w:tcPr>
            <w:tcW w:w="1987" w:type="dxa"/>
            <w:vAlign w:val="center"/>
          </w:tcPr>
          <w:p w14:paraId="46B751F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Etalase dan uji pasar</w:t>
            </w:r>
          </w:p>
        </w:tc>
        <w:tc>
          <w:tcPr>
            <w:tcW w:w="1987" w:type="dxa"/>
            <w:vAlign w:val="center"/>
          </w:tcPr>
          <w:p w14:paraId="01D16DF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Display, promosi, transaksi, survei kepuasan, evaluasi</w:t>
            </w:r>
          </w:p>
        </w:tc>
        <w:tc>
          <w:tcPr>
            <w:tcW w:w="1987" w:type="dxa"/>
            <w:vAlign w:val="center"/>
          </w:tcPr>
          <w:p w14:paraId="5A747DC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Event dan laporan penjualan</w:t>
            </w:r>
          </w:p>
        </w:tc>
      </w:tr>
    </w:tbl>
    <w:p w14:paraId="02253C04"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A. Unit Tata Busana</w:t>
      </w:r>
    </w:p>
    <w:p w14:paraId="697C2836"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Pengembangan diarahkan pada produk yang realistis dibuat peserta didik dan mempunyai nilai guna, seperti produk tekstil sederhana, aksesori, souvenir, modifikasi/upcycling, atau produk pendukung kegiatan madrasah. Setiap produk melalui tahapan desain, pemilihan bahan, produksi, quality control, pengemasan, branding, perhitungan biaya, penentuan harga, promosi, dan evaluasi.</w:t>
      </w:r>
    </w:p>
    <w:p w14:paraId="5B1F99C0"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B. Unit Tata Boga/Kuliner</w:t>
      </w:r>
    </w:p>
    <w:p w14:paraId="665A4E70"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Pengembangan diarahkan pada produk makanan/minuman yang aman, higienis, sesuai kemampuan, dan berpotensi dipasarkan. Fokus tidak hanya pada keterampilan mengolah, tetapi juga standardisasi resep, kebersihan, porsi, kemasan, label, harga, pelayanan, pemasaran, serta pencatatan. Penjualan dapat dilakukan di lingkungan madrasah atau lingkungan sekitar sesuai ketentuan.</w:t>
      </w:r>
    </w:p>
    <w:p w14:paraId="318009E9"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C. Unit Multimedia</w:t>
      </w:r>
    </w:p>
    <w:p w14:paraId="180906B7"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Unit Multimedia menjadi penguat ekosistem kewirausahaan melalui produksi foto produk, desain poster, video promosi, katalog digital, dokumentasi, dan branding. Peserta didik belajar bahwa keterampilan kreatif dapat menjadi jasa bernilai ekonomi sekaligus mendukung unit lain.</w:t>
      </w:r>
    </w:p>
    <w:p w14:paraId="2D535081"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D. Koperasi Madrasah</w:t>
      </w:r>
    </w:p>
    <w:p w14:paraId="70443D47"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Koperasi Madrasah dikembangkan sebagai tempat peserta didik mengenal stok, display, transaksi, pelayanan, pencatatan, dan pemasaran. Kegiatan peserta didik dilakukan di bawah pembinaan dan kewenangan pengelola sesuai aturan koperasi dan madrasah.</w:t>
      </w:r>
    </w:p>
    <w:p w14:paraId="04EFB386" w14:textId="23A51872"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 xml:space="preserve">E. </w:t>
      </w:r>
      <w:r w:rsidR="005F4FAD" w:rsidRPr="00DA546E">
        <w:rPr>
          <w:rFonts w:ascii="Times New Roman" w:hAnsi="Times New Roman" w:cs="Times New Roman"/>
          <w:color w:val="auto"/>
          <w:szCs w:val="24"/>
        </w:rPr>
        <w:tab/>
      </w:r>
      <w:proofErr w:type="spellStart"/>
      <w:r w:rsidRPr="00DA546E">
        <w:rPr>
          <w:rFonts w:ascii="Times New Roman" w:hAnsi="Times New Roman" w:cs="Times New Roman"/>
          <w:color w:val="auto"/>
          <w:szCs w:val="24"/>
        </w:rPr>
        <w:t>Kantin</w:t>
      </w:r>
      <w:proofErr w:type="spellEnd"/>
      <w:r w:rsidRPr="00DA546E">
        <w:rPr>
          <w:rFonts w:ascii="Times New Roman" w:hAnsi="Times New Roman" w:cs="Times New Roman"/>
          <w:color w:val="auto"/>
          <w:szCs w:val="24"/>
        </w:rPr>
        <w:t xml:space="preserve"> Sekolah/</w:t>
      </w:r>
      <w:proofErr w:type="spellStart"/>
      <w:r w:rsidRPr="00DA546E">
        <w:rPr>
          <w:rFonts w:ascii="Times New Roman" w:hAnsi="Times New Roman" w:cs="Times New Roman"/>
          <w:color w:val="auto"/>
          <w:szCs w:val="24"/>
        </w:rPr>
        <w:t>Kantin</w:t>
      </w:r>
      <w:proofErr w:type="spellEnd"/>
      <w:r w:rsidRPr="00DA546E">
        <w:rPr>
          <w:rFonts w:ascii="Times New Roman" w:hAnsi="Times New Roman" w:cs="Times New Roman"/>
          <w:color w:val="auto"/>
          <w:szCs w:val="24"/>
        </w:rPr>
        <w:t xml:space="preserve"> Sehat</w:t>
      </w:r>
    </w:p>
    <w:p w14:paraId="7AC6D05A"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Kantin dikembangkan sebagai unit pelayanan makanan/minuman yang sehat, aman, bersih, dan tertib sekaligus sebagai media pembelajaran pelayanan konsumen dan usaha sederhana. Produk peserta didik dapat dititipjual apabila memenuhi persyaratan dan disetujui pengelola.</w:t>
      </w:r>
    </w:p>
    <w:p w14:paraId="38340122"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F. Pemasaran Online</w:t>
      </w:r>
    </w:p>
    <w:p w14:paraId="3E1C59AE" w14:textId="77777777" w:rsidR="00080986" w:rsidRPr="00DA546E" w:rsidRDefault="00000000" w:rsidP="00DA546E">
      <w:pPr>
        <w:ind w:left="360" w:firstLine="720"/>
        <w:jc w:val="both"/>
        <w:rPr>
          <w:rFonts w:ascii="Times New Roman" w:hAnsi="Times New Roman" w:cs="Times New Roman"/>
          <w:sz w:val="24"/>
          <w:szCs w:val="24"/>
        </w:rPr>
      </w:pPr>
      <w:r w:rsidRPr="00DA546E">
        <w:rPr>
          <w:rFonts w:ascii="Times New Roman" w:hAnsi="Times New Roman" w:cs="Times New Roman"/>
          <w:sz w:val="24"/>
          <w:szCs w:val="24"/>
        </w:rPr>
        <w:t>Pemasaran online diarahkan pada penggunaan teknologi secara aman dan bertanggung jawab. Peserta didik mempelajari foto produk, copywriting, katalog, komunikasi dengan konsumen, etika publikasi, dan pencatatan transaksi. Akun dan transaksi dikelola sesuai kebijakan madrasah.</w:t>
      </w:r>
    </w:p>
    <w:p w14:paraId="60A94A5E" w14:textId="7E45E07F"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III</w:t>
      </w:r>
      <w:r w:rsidR="00DA546E">
        <w:rPr>
          <w:rFonts w:ascii="Times New Roman" w:hAnsi="Times New Roman" w:cs="Times New Roman"/>
          <w:color w:val="auto"/>
          <w:sz w:val="24"/>
          <w:szCs w:val="24"/>
        </w:rPr>
        <w:t xml:space="preserve"> </w:t>
      </w:r>
      <w:r w:rsidRPr="00DA546E">
        <w:rPr>
          <w:rFonts w:ascii="Times New Roman" w:hAnsi="Times New Roman" w:cs="Times New Roman"/>
          <w:color w:val="auto"/>
          <w:sz w:val="24"/>
          <w:szCs w:val="24"/>
        </w:rPr>
        <w:t>STANDAR PENGELOLAAN UNIT</w:t>
      </w:r>
    </w:p>
    <w:p w14:paraId="771BF850" w14:textId="77777777" w:rsidR="005F4FAD" w:rsidRPr="00DA546E" w:rsidRDefault="005F4FAD" w:rsidP="00DA546E">
      <w:pPr>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3308"/>
        <w:gridCol w:w="3308"/>
        <w:gridCol w:w="3310"/>
      </w:tblGrid>
      <w:tr w:rsidR="00080986" w:rsidRPr="00DA546E" w14:paraId="03F3D846" w14:textId="77777777">
        <w:trPr>
          <w:jc w:val="center"/>
        </w:trPr>
        <w:tc>
          <w:tcPr>
            <w:tcW w:w="3312" w:type="dxa"/>
            <w:shd w:val="clear" w:color="auto" w:fill="D9EAF7"/>
            <w:vAlign w:val="center"/>
          </w:tcPr>
          <w:p w14:paraId="5996D00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Aspek</w:t>
            </w:r>
          </w:p>
        </w:tc>
        <w:tc>
          <w:tcPr>
            <w:tcW w:w="3312" w:type="dxa"/>
            <w:shd w:val="clear" w:color="auto" w:fill="D9EAF7"/>
            <w:vAlign w:val="center"/>
          </w:tcPr>
          <w:p w14:paraId="09B7EBF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Standar Minimal</w:t>
            </w:r>
          </w:p>
        </w:tc>
        <w:tc>
          <w:tcPr>
            <w:tcW w:w="3312" w:type="dxa"/>
            <w:shd w:val="clear" w:color="auto" w:fill="D9EAF7"/>
            <w:vAlign w:val="center"/>
          </w:tcPr>
          <w:p w14:paraId="6FE3745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Bukti</w:t>
            </w:r>
          </w:p>
        </w:tc>
      </w:tr>
      <w:tr w:rsidR="00080986" w:rsidRPr="00DA546E" w14:paraId="289D8A91" w14:textId="77777777">
        <w:trPr>
          <w:jc w:val="center"/>
        </w:trPr>
        <w:tc>
          <w:tcPr>
            <w:tcW w:w="3312" w:type="dxa"/>
            <w:vAlign w:val="center"/>
          </w:tcPr>
          <w:p w14:paraId="3CBCA9C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Organisasi</w:t>
            </w:r>
          </w:p>
        </w:tc>
        <w:tc>
          <w:tcPr>
            <w:tcW w:w="3312" w:type="dxa"/>
            <w:vAlign w:val="center"/>
          </w:tcPr>
          <w:p w14:paraId="2CCB1C6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Ada penanggung jawab, pembina, pembagian tugas.</w:t>
            </w:r>
          </w:p>
        </w:tc>
        <w:tc>
          <w:tcPr>
            <w:tcW w:w="3312" w:type="dxa"/>
            <w:vAlign w:val="center"/>
          </w:tcPr>
          <w:p w14:paraId="070D69B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SK/tugas dan struktur</w:t>
            </w:r>
          </w:p>
        </w:tc>
      </w:tr>
      <w:tr w:rsidR="00080986" w:rsidRPr="00DA546E" w14:paraId="2E45BB84" w14:textId="77777777">
        <w:trPr>
          <w:jc w:val="center"/>
        </w:trPr>
        <w:tc>
          <w:tcPr>
            <w:tcW w:w="3312" w:type="dxa"/>
            <w:vAlign w:val="center"/>
          </w:tcPr>
          <w:p w14:paraId="3ED9A48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Produk/Jasa</w:t>
            </w:r>
          </w:p>
        </w:tc>
        <w:tc>
          <w:tcPr>
            <w:tcW w:w="3312" w:type="dxa"/>
            <w:vAlign w:val="center"/>
          </w:tcPr>
          <w:p w14:paraId="3E89D6A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Memenuhi kualitas dan kelayakan sesuai bidang.</w:t>
            </w:r>
          </w:p>
        </w:tc>
        <w:tc>
          <w:tcPr>
            <w:tcW w:w="3312" w:type="dxa"/>
            <w:vAlign w:val="center"/>
          </w:tcPr>
          <w:p w14:paraId="48FD08C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Produk/checklist QC</w:t>
            </w:r>
          </w:p>
        </w:tc>
      </w:tr>
      <w:tr w:rsidR="00080986" w:rsidRPr="00DA546E" w14:paraId="386CC4B1" w14:textId="77777777">
        <w:trPr>
          <w:jc w:val="center"/>
        </w:trPr>
        <w:tc>
          <w:tcPr>
            <w:tcW w:w="3312" w:type="dxa"/>
            <w:vAlign w:val="center"/>
          </w:tcPr>
          <w:p w14:paraId="443783E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Kebersihan &amp; keamanan</w:t>
            </w:r>
          </w:p>
        </w:tc>
        <w:tc>
          <w:tcPr>
            <w:tcW w:w="3312" w:type="dxa"/>
            <w:vAlign w:val="center"/>
          </w:tcPr>
          <w:p w14:paraId="20CC23A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Prosedur kebersihan dan keamanan diterapkan, terutama kuliner.</w:t>
            </w:r>
          </w:p>
        </w:tc>
        <w:tc>
          <w:tcPr>
            <w:tcW w:w="3312" w:type="dxa"/>
            <w:vAlign w:val="center"/>
          </w:tcPr>
          <w:p w14:paraId="5280F61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Checklist kebersihan</w:t>
            </w:r>
          </w:p>
        </w:tc>
      </w:tr>
      <w:tr w:rsidR="00080986" w:rsidRPr="00DA546E" w14:paraId="1225844A" w14:textId="77777777">
        <w:trPr>
          <w:jc w:val="center"/>
        </w:trPr>
        <w:tc>
          <w:tcPr>
            <w:tcW w:w="3312" w:type="dxa"/>
            <w:vAlign w:val="center"/>
          </w:tcPr>
          <w:p w14:paraId="3FC27DF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Keuangan</w:t>
            </w:r>
          </w:p>
        </w:tc>
        <w:tc>
          <w:tcPr>
            <w:tcW w:w="3312" w:type="dxa"/>
            <w:vAlign w:val="center"/>
          </w:tcPr>
          <w:p w14:paraId="2367210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Pencatatan modal, penjualan, biaya dan hasil dilakukan secara tertib.</w:t>
            </w:r>
          </w:p>
        </w:tc>
        <w:tc>
          <w:tcPr>
            <w:tcW w:w="3312" w:type="dxa"/>
            <w:vAlign w:val="center"/>
          </w:tcPr>
          <w:p w14:paraId="466B018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Buku kas/laporan</w:t>
            </w:r>
          </w:p>
        </w:tc>
      </w:tr>
      <w:tr w:rsidR="00080986" w:rsidRPr="00DA546E" w14:paraId="2C7D7F1F" w14:textId="77777777">
        <w:trPr>
          <w:jc w:val="center"/>
        </w:trPr>
        <w:tc>
          <w:tcPr>
            <w:tcW w:w="3312" w:type="dxa"/>
            <w:vAlign w:val="center"/>
          </w:tcPr>
          <w:p w14:paraId="4450B6D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Pemasaran</w:t>
            </w:r>
          </w:p>
        </w:tc>
        <w:tc>
          <w:tcPr>
            <w:tcW w:w="3312" w:type="dxa"/>
            <w:vAlign w:val="center"/>
          </w:tcPr>
          <w:p w14:paraId="67842E0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Tersedia materi promosi dan kanal pemasaran yang sesuai.</w:t>
            </w:r>
          </w:p>
        </w:tc>
        <w:tc>
          <w:tcPr>
            <w:tcW w:w="3312" w:type="dxa"/>
            <w:vAlign w:val="center"/>
          </w:tcPr>
          <w:p w14:paraId="54E6920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Poster/katalog/konten</w:t>
            </w:r>
          </w:p>
        </w:tc>
      </w:tr>
      <w:tr w:rsidR="00080986" w:rsidRPr="00DA546E" w14:paraId="772EA2A4" w14:textId="77777777">
        <w:trPr>
          <w:jc w:val="center"/>
        </w:trPr>
        <w:tc>
          <w:tcPr>
            <w:tcW w:w="3312" w:type="dxa"/>
            <w:vAlign w:val="center"/>
          </w:tcPr>
          <w:p w14:paraId="65829AE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Pelayanan</w:t>
            </w:r>
          </w:p>
        </w:tc>
        <w:tc>
          <w:tcPr>
            <w:tcW w:w="3312" w:type="dxa"/>
            <w:vAlign w:val="center"/>
          </w:tcPr>
          <w:p w14:paraId="5E7D9D8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Pelayanan ramah, jujur, tertib, dan responsif.</w:t>
            </w:r>
          </w:p>
        </w:tc>
        <w:tc>
          <w:tcPr>
            <w:tcW w:w="3312" w:type="dxa"/>
            <w:vAlign w:val="center"/>
          </w:tcPr>
          <w:p w14:paraId="14114FC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Observasi/umpan balik</w:t>
            </w:r>
          </w:p>
        </w:tc>
      </w:tr>
      <w:tr w:rsidR="00080986" w:rsidRPr="00DA546E" w14:paraId="7D1310CF" w14:textId="77777777">
        <w:trPr>
          <w:jc w:val="center"/>
        </w:trPr>
        <w:tc>
          <w:tcPr>
            <w:tcW w:w="3312" w:type="dxa"/>
            <w:vAlign w:val="center"/>
          </w:tcPr>
          <w:p w14:paraId="5322588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Dokumentasi</w:t>
            </w:r>
          </w:p>
        </w:tc>
        <w:tc>
          <w:tcPr>
            <w:tcW w:w="3312" w:type="dxa"/>
            <w:vAlign w:val="center"/>
          </w:tcPr>
          <w:p w14:paraId="67AA082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Kegiatan dan produk terdokumentasi.</w:t>
            </w:r>
          </w:p>
        </w:tc>
        <w:tc>
          <w:tcPr>
            <w:tcW w:w="3312" w:type="dxa"/>
            <w:vAlign w:val="center"/>
          </w:tcPr>
          <w:p w14:paraId="0106CDD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Foto, jurnal, laporan</w:t>
            </w:r>
          </w:p>
        </w:tc>
      </w:tr>
      <w:tr w:rsidR="00080986" w:rsidRPr="00DA546E" w14:paraId="43B083F8" w14:textId="77777777">
        <w:trPr>
          <w:jc w:val="center"/>
        </w:trPr>
        <w:tc>
          <w:tcPr>
            <w:tcW w:w="3312" w:type="dxa"/>
            <w:vAlign w:val="center"/>
          </w:tcPr>
          <w:p w14:paraId="5F78CA6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Evaluasi</w:t>
            </w:r>
          </w:p>
        </w:tc>
        <w:tc>
          <w:tcPr>
            <w:tcW w:w="3312" w:type="dxa"/>
            <w:vAlign w:val="center"/>
          </w:tcPr>
          <w:p w14:paraId="37F920A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Evaluasi berkala dan rencana perbaikan tersedia.</w:t>
            </w:r>
          </w:p>
        </w:tc>
        <w:tc>
          <w:tcPr>
            <w:tcW w:w="3312" w:type="dxa"/>
            <w:vAlign w:val="center"/>
          </w:tcPr>
          <w:p w14:paraId="6B6603E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Notulen/laporan</w:t>
            </w:r>
          </w:p>
        </w:tc>
      </w:tr>
    </w:tbl>
    <w:p w14:paraId="387089AD" w14:textId="77777777" w:rsidR="005F4FAD" w:rsidRPr="00DA546E" w:rsidRDefault="005F4FAD" w:rsidP="00DA546E">
      <w:pPr>
        <w:pStyle w:val="Heading1"/>
        <w:spacing w:before="0"/>
        <w:jc w:val="both"/>
        <w:rPr>
          <w:rFonts w:ascii="Times New Roman" w:hAnsi="Times New Roman" w:cs="Times New Roman"/>
          <w:color w:val="auto"/>
          <w:sz w:val="24"/>
          <w:szCs w:val="24"/>
        </w:rPr>
      </w:pPr>
    </w:p>
    <w:p w14:paraId="65C38CD8" w14:textId="53043FBB"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IV</w:t>
      </w:r>
      <w:r w:rsidR="009D56D4">
        <w:rPr>
          <w:rFonts w:ascii="Times New Roman" w:hAnsi="Times New Roman" w:cs="Times New Roman"/>
          <w:color w:val="auto"/>
          <w:sz w:val="24"/>
          <w:szCs w:val="24"/>
        </w:rPr>
        <w:t xml:space="preserve"> </w:t>
      </w:r>
      <w:r w:rsidRPr="00DA546E">
        <w:rPr>
          <w:rFonts w:ascii="Times New Roman" w:hAnsi="Times New Roman" w:cs="Times New Roman"/>
          <w:color w:val="auto"/>
          <w:sz w:val="24"/>
          <w:szCs w:val="24"/>
        </w:rPr>
        <w:t>RENCANA PENGEMBANGAN UNIT</w:t>
      </w:r>
    </w:p>
    <w:p w14:paraId="5316B3A8" w14:textId="77777777" w:rsidR="005F4FAD" w:rsidRPr="00DA546E" w:rsidRDefault="005F4FAD" w:rsidP="00DA546E">
      <w:pPr>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2481"/>
        <w:gridCol w:w="2483"/>
        <w:gridCol w:w="2481"/>
        <w:gridCol w:w="2481"/>
      </w:tblGrid>
      <w:tr w:rsidR="00080986" w:rsidRPr="00DA546E" w14:paraId="0B92C5DC" w14:textId="77777777">
        <w:trPr>
          <w:jc w:val="center"/>
        </w:trPr>
        <w:tc>
          <w:tcPr>
            <w:tcW w:w="2484" w:type="dxa"/>
            <w:shd w:val="clear" w:color="auto" w:fill="D9EAF7"/>
            <w:vAlign w:val="center"/>
          </w:tcPr>
          <w:p w14:paraId="19FF2CD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Tahap</w:t>
            </w:r>
          </w:p>
        </w:tc>
        <w:tc>
          <w:tcPr>
            <w:tcW w:w="2484" w:type="dxa"/>
            <w:shd w:val="clear" w:color="auto" w:fill="D9EAF7"/>
            <w:vAlign w:val="center"/>
          </w:tcPr>
          <w:p w14:paraId="6D66E21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Kegiatan</w:t>
            </w:r>
          </w:p>
        </w:tc>
        <w:tc>
          <w:tcPr>
            <w:tcW w:w="2484" w:type="dxa"/>
            <w:shd w:val="clear" w:color="auto" w:fill="D9EAF7"/>
            <w:vAlign w:val="center"/>
          </w:tcPr>
          <w:p w14:paraId="1EFC142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Waktu</w:t>
            </w:r>
          </w:p>
        </w:tc>
        <w:tc>
          <w:tcPr>
            <w:tcW w:w="2484" w:type="dxa"/>
            <w:shd w:val="clear" w:color="auto" w:fill="D9EAF7"/>
            <w:vAlign w:val="center"/>
          </w:tcPr>
          <w:p w14:paraId="479DCB7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Indikator</w:t>
            </w:r>
          </w:p>
        </w:tc>
      </w:tr>
      <w:tr w:rsidR="00080986" w:rsidRPr="00DA546E" w14:paraId="532156B5" w14:textId="77777777">
        <w:trPr>
          <w:jc w:val="center"/>
        </w:trPr>
        <w:tc>
          <w:tcPr>
            <w:tcW w:w="2484" w:type="dxa"/>
            <w:vAlign w:val="center"/>
          </w:tcPr>
          <w:p w14:paraId="18BD3C8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1. Pemetaan</w:t>
            </w:r>
          </w:p>
        </w:tc>
        <w:tc>
          <w:tcPr>
            <w:tcW w:w="2484" w:type="dxa"/>
            <w:vAlign w:val="center"/>
          </w:tcPr>
          <w:p w14:paraId="2EC8A67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Inventarisasi sarana, produk, SDM, pasar dan kendala tiap unit.</w:t>
            </w:r>
          </w:p>
        </w:tc>
        <w:tc>
          <w:tcPr>
            <w:tcW w:w="2484" w:type="dxa"/>
            <w:vAlign w:val="center"/>
          </w:tcPr>
          <w:p w14:paraId="62A71AB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Juli 2026</w:t>
            </w:r>
          </w:p>
        </w:tc>
        <w:tc>
          <w:tcPr>
            <w:tcW w:w="2484" w:type="dxa"/>
            <w:vAlign w:val="center"/>
          </w:tcPr>
          <w:p w14:paraId="3FB9BA0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Profil dan kebutuhan tiap unit tersedia.</w:t>
            </w:r>
          </w:p>
        </w:tc>
      </w:tr>
      <w:tr w:rsidR="00080986" w:rsidRPr="00DA546E" w14:paraId="0100BB2D" w14:textId="77777777">
        <w:trPr>
          <w:jc w:val="center"/>
        </w:trPr>
        <w:tc>
          <w:tcPr>
            <w:tcW w:w="2484" w:type="dxa"/>
            <w:vAlign w:val="center"/>
          </w:tcPr>
          <w:p w14:paraId="41084D3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2. Penataan</w:t>
            </w:r>
          </w:p>
        </w:tc>
        <w:tc>
          <w:tcPr>
            <w:tcW w:w="2484" w:type="dxa"/>
            <w:vAlign w:val="center"/>
          </w:tcPr>
          <w:p w14:paraId="76884E8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Menetapkan SOP sederhana, pembagian tugas, standar kebersihan/kualitas dan pencatatan.</w:t>
            </w:r>
          </w:p>
        </w:tc>
        <w:tc>
          <w:tcPr>
            <w:tcW w:w="2484" w:type="dxa"/>
            <w:vAlign w:val="center"/>
          </w:tcPr>
          <w:p w14:paraId="6638F59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Juli–Agustus 2026</w:t>
            </w:r>
          </w:p>
        </w:tc>
        <w:tc>
          <w:tcPr>
            <w:tcW w:w="2484" w:type="dxa"/>
            <w:vAlign w:val="center"/>
          </w:tcPr>
          <w:p w14:paraId="32339C5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SOP/checklist tersedia.</w:t>
            </w:r>
          </w:p>
        </w:tc>
      </w:tr>
      <w:tr w:rsidR="00080986" w:rsidRPr="00DA546E" w14:paraId="4E2F8DD0" w14:textId="77777777">
        <w:trPr>
          <w:jc w:val="center"/>
        </w:trPr>
        <w:tc>
          <w:tcPr>
            <w:tcW w:w="2484" w:type="dxa"/>
            <w:vAlign w:val="center"/>
          </w:tcPr>
          <w:p w14:paraId="1419687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3. Penguatan produk</w:t>
            </w:r>
          </w:p>
        </w:tc>
        <w:tc>
          <w:tcPr>
            <w:tcW w:w="2484" w:type="dxa"/>
            <w:vAlign w:val="center"/>
          </w:tcPr>
          <w:p w14:paraId="2DC9832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Memilih produk prioritas dan melakukan uji kualitas.</w:t>
            </w:r>
          </w:p>
        </w:tc>
        <w:tc>
          <w:tcPr>
            <w:tcW w:w="2484" w:type="dxa"/>
            <w:vAlign w:val="center"/>
          </w:tcPr>
          <w:p w14:paraId="26B895E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Agustus–September 2026</w:t>
            </w:r>
          </w:p>
        </w:tc>
        <w:tc>
          <w:tcPr>
            <w:tcW w:w="2484" w:type="dxa"/>
            <w:vAlign w:val="center"/>
          </w:tcPr>
          <w:p w14:paraId="125B288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Produk prioritas ditetapkan.</w:t>
            </w:r>
          </w:p>
        </w:tc>
      </w:tr>
      <w:tr w:rsidR="00080986" w:rsidRPr="00DA546E" w14:paraId="1C2463CB" w14:textId="77777777">
        <w:trPr>
          <w:jc w:val="center"/>
        </w:trPr>
        <w:tc>
          <w:tcPr>
            <w:tcW w:w="2484" w:type="dxa"/>
            <w:vAlign w:val="center"/>
          </w:tcPr>
          <w:p w14:paraId="11604BE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4. Branding</w:t>
            </w:r>
          </w:p>
        </w:tc>
        <w:tc>
          <w:tcPr>
            <w:tcW w:w="2484" w:type="dxa"/>
            <w:vAlign w:val="center"/>
          </w:tcPr>
          <w:p w14:paraId="364D9FB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Membuat identitas, label, kemasan dan materi promosi.</w:t>
            </w:r>
          </w:p>
        </w:tc>
        <w:tc>
          <w:tcPr>
            <w:tcW w:w="2484" w:type="dxa"/>
            <w:vAlign w:val="center"/>
          </w:tcPr>
          <w:p w14:paraId="5AF4D01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September–Oktober 2026</w:t>
            </w:r>
          </w:p>
        </w:tc>
        <w:tc>
          <w:tcPr>
            <w:tcW w:w="2484" w:type="dxa"/>
            <w:vAlign w:val="center"/>
          </w:tcPr>
          <w:p w14:paraId="7CDF434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Branding tersedia.</w:t>
            </w:r>
          </w:p>
        </w:tc>
      </w:tr>
      <w:tr w:rsidR="00080986" w:rsidRPr="00DA546E" w14:paraId="3CC30540" w14:textId="77777777">
        <w:trPr>
          <w:jc w:val="center"/>
        </w:trPr>
        <w:tc>
          <w:tcPr>
            <w:tcW w:w="2484" w:type="dxa"/>
            <w:vAlign w:val="center"/>
          </w:tcPr>
          <w:p w14:paraId="3B151F5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5. Pemasaran</w:t>
            </w:r>
          </w:p>
        </w:tc>
        <w:tc>
          <w:tcPr>
            <w:tcW w:w="2484" w:type="dxa"/>
            <w:vAlign w:val="center"/>
          </w:tcPr>
          <w:p w14:paraId="34610A9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Penjualan melalui unit, event dan kanal online sesuai kebijakan.</w:t>
            </w:r>
          </w:p>
        </w:tc>
        <w:tc>
          <w:tcPr>
            <w:tcW w:w="2484" w:type="dxa"/>
            <w:vAlign w:val="center"/>
          </w:tcPr>
          <w:p w14:paraId="09E08B4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Berkala</w:t>
            </w:r>
          </w:p>
        </w:tc>
        <w:tc>
          <w:tcPr>
            <w:tcW w:w="2484" w:type="dxa"/>
            <w:vAlign w:val="center"/>
          </w:tcPr>
          <w:p w14:paraId="064C6B7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Transaksi dan data penjualan terdokumentasi.</w:t>
            </w:r>
          </w:p>
        </w:tc>
      </w:tr>
      <w:tr w:rsidR="00080986" w:rsidRPr="00DA546E" w14:paraId="738E7881" w14:textId="77777777">
        <w:trPr>
          <w:jc w:val="center"/>
        </w:trPr>
        <w:tc>
          <w:tcPr>
            <w:tcW w:w="2484" w:type="dxa"/>
            <w:vAlign w:val="center"/>
          </w:tcPr>
          <w:p w14:paraId="20AD465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6. Pengembangan pasar</w:t>
            </w:r>
          </w:p>
        </w:tc>
        <w:tc>
          <w:tcPr>
            <w:tcW w:w="2484" w:type="dxa"/>
            <w:vAlign w:val="center"/>
          </w:tcPr>
          <w:p w14:paraId="327116A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Survei sederhana kepuasan/minat konsumen dan perbaikan produk.</w:t>
            </w:r>
          </w:p>
        </w:tc>
        <w:tc>
          <w:tcPr>
            <w:tcW w:w="2484" w:type="dxa"/>
            <w:vAlign w:val="center"/>
          </w:tcPr>
          <w:p w14:paraId="377EFFB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Berkala</w:t>
            </w:r>
          </w:p>
        </w:tc>
        <w:tc>
          <w:tcPr>
            <w:tcW w:w="2484" w:type="dxa"/>
            <w:vAlign w:val="center"/>
          </w:tcPr>
          <w:p w14:paraId="1E24599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Ada data umpan balik.</w:t>
            </w:r>
          </w:p>
        </w:tc>
      </w:tr>
      <w:tr w:rsidR="00080986" w:rsidRPr="00DA546E" w14:paraId="086F1949" w14:textId="77777777">
        <w:trPr>
          <w:jc w:val="center"/>
        </w:trPr>
        <w:tc>
          <w:tcPr>
            <w:tcW w:w="2484" w:type="dxa"/>
            <w:vAlign w:val="center"/>
          </w:tcPr>
          <w:p w14:paraId="3BB1EDF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7. Kemitraan</w:t>
            </w:r>
          </w:p>
        </w:tc>
        <w:tc>
          <w:tcPr>
            <w:tcW w:w="2484" w:type="dxa"/>
            <w:vAlign w:val="center"/>
          </w:tcPr>
          <w:p w14:paraId="3402F55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Menjalin kerja sama yang relevan dengan pelaku usaha/alumni/mitra.</w:t>
            </w:r>
          </w:p>
        </w:tc>
        <w:tc>
          <w:tcPr>
            <w:tcW w:w="2484" w:type="dxa"/>
            <w:vAlign w:val="center"/>
          </w:tcPr>
          <w:p w14:paraId="708C12C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Sesuai kebutuhan</w:t>
            </w:r>
          </w:p>
        </w:tc>
        <w:tc>
          <w:tcPr>
            <w:tcW w:w="2484" w:type="dxa"/>
            <w:vAlign w:val="center"/>
          </w:tcPr>
          <w:p w14:paraId="48B9514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Ada bentuk kerja sama yang terverifikasi.</w:t>
            </w:r>
          </w:p>
        </w:tc>
      </w:tr>
      <w:tr w:rsidR="00080986" w:rsidRPr="00DA546E" w14:paraId="4D4CEC76" w14:textId="77777777">
        <w:trPr>
          <w:jc w:val="center"/>
        </w:trPr>
        <w:tc>
          <w:tcPr>
            <w:tcW w:w="2484" w:type="dxa"/>
            <w:vAlign w:val="center"/>
          </w:tcPr>
          <w:p w14:paraId="2929C3D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8. Evaluasi</w:t>
            </w:r>
          </w:p>
        </w:tc>
        <w:tc>
          <w:tcPr>
            <w:tcW w:w="2484" w:type="dxa"/>
            <w:vAlign w:val="center"/>
          </w:tcPr>
          <w:p w14:paraId="424BAD8E"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Evaluasi kinerja unit dan rencana pengembangan berikutnya.</w:t>
            </w:r>
          </w:p>
        </w:tc>
        <w:tc>
          <w:tcPr>
            <w:tcW w:w="2484" w:type="dxa"/>
            <w:vAlign w:val="center"/>
          </w:tcPr>
          <w:p w14:paraId="6C4E0A3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Akhir semester/tahun</w:t>
            </w:r>
          </w:p>
        </w:tc>
        <w:tc>
          <w:tcPr>
            <w:tcW w:w="2484" w:type="dxa"/>
            <w:vAlign w:val="center"/>
          </w:tcPr>
          <w:p w14:paraId="08EB7DF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Laporan evaluasi dan rekomendasi.</w:t>
            </w:r>
          </w:p>
        </w:tc>
      </w:tr>
    </w:tbl>
    <w:p w14:paraId="0981F83D" w14:textId="77777777" w:rsidR="005F4FAD" w:rsidRPr="00DA546E" w:rsidRDefault="005F4FAD" w:rsidP="00DA546E">
      <w:pPr>
        <w:pStyle w:val="Heading1"/>
        <w:spacing w:before="0"/>
        <w:jc w:val="both"/>
        <w:rPr>
          <w:rFonts w:ascii="Times New Roman" w:hAnsi="Times New Roman" w:cs="Times New Roman"/>
          <w:color w:val="auto"/>
          <w:sz w:val="24"/>
          <w:szCs w:val="24"/>
        </w:rPr>
      </w:pPr>
    </w:p>
    <w:p w14:paraId="1B184263" w14:textId="5D156AAB"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V</w:t>
      </w:r>
      <w:r w:rsidR="009D56D4">
        <w:rPr>
          <w:rFonts w:ascii="Times New Roman" w:hAnsi="Times New Roman" w:cs="Times New Roman"/>
          <w:color w:val="auto"/>
          <w:sz w:val="24"/>
          <w:szCs w:val="24"/>
        </w:rPr>
        <w:t xml:space="preserve"> </w:t>
      </w:r>
      <w:r w:rsidRPr="00DA546E">
        <w:rPr>
          <w:rFonts w:ascii="Times New Roman" w:hAnsi="Times New Roman" w:cs="Times New Roman"/>
          <w:color w:val="auto"/>
          <w:sz w:val="24"/>
          <w:szCs w:val="24"/>
        </w:rPr>
        <w:t>MONITORING, EVALUASI, DAN TINDAK LANJUT</w:t>
      </w:r>
    </w:p>
    <w:p w14:paraId="0CB78970" w14:textId="09C055F5"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 xml:space="preserve">A. </w:t>
      </w:r>
      <w:r w:rsidR="00C953D6" w:rsidRPr="00DA546E">
        <w:rPr>
          <w:rFonts w:ascii="Times New Roman" w:hAnsi="Times New Roman" w:cs="Times New Roman"/>
          <w:color w:val="auto"/>
          <w:szCs w:val="24"/>
        </w:rPr>
        <w:tab/>
      </w:r>
      <w:r w:rsidRPr="00DA546E">
        <w:rPr>
          <w:rFonts w:ascii="Times New Roman" w:hAnsi="Times New Roman" w:cs="Times New Roman"/>
          <w:color w:val="auto"/>
          <w:szCs w:val="24"/>
        </w:rPr>
        <w:t>Monitoring</w:t>
      </w:r>
    </w:p>
    <w:p w14:paraId="78204D60"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Monitoring dilakukan secara berkala oleh tim yang ditetapkan madrasah. Fokus monitoring meliputi keterlaksanaan kegiatan, keaktifan peserta didik, kondisi sarana, kualitas produk/jasa, kebersihan dan keamanan, pelayanan, pemasaran, pencatatan, serta kendala.</w:t>
      </w:r>
    </w:p>
    <w:p w14:paraId="0A4544DA"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B. Evaluasi</w:t>
      </w:r>
    </w:p>
    <w:p w14:paraId="1E6F251B" w14:textId="77777777" w:rsidR="00080986" w:rsidRPr="00DA546E" w:rsidRDefault="00000000" w:rsidP="00DA546E">
      <w:pPr>
        <w:ind w:left="720" w:firstLine="720"/>
        <w:jc w:val="both"/>
        <w:rPr>
          <w:rFonts w:ascii="Times New Roman" w:hAnsi="Times New Roman" w:cs="Times New Roman"/>
          <w:sz w:val="24"/>
          <w:szCs w:val="24"/>
        </w:rPr>
      </w:pPr>
      <w:r w:rsidRPr="00DA546E">
        <w:rPr>
          <w:rFonts w:ascii="Times New Roman" w:hAnsi="Times New Roman" w:cs="Times New Roman"/>
          <w:sz w:val="24"/>
          <w:szCs w:val="24"/>
        </w:rPr>
        <w:t>Evaluasi menggunakan observasi, jurnal kegiatan, portofolio, dokumentasi, laporan penjualan, catatan keuangan sederhana, refleksi peserta didik, dan umpan balik konsumen. Hasil evaluasi menjadi dasar untuk menentukan produk yang dipertahankan, diperbaiki, dikembangkan, atau dihentikan.</w:t>
      </w:r>
    </w:p>
    <w:p w14:paraId="28EF4258" w14:textId="77777777" w:rsidR="00080986" w:rsidRPr="00DA546E" w:rsidRDefault="00000000" w:rsidP="00DA546E">
      <w:pPr>
        <w:pStyle w:val="Heading2"/>
        <w:ind w:firstLine="360"/>
        <w:jc w:val="both"/>
        <w:rPr>
          <w:rFonts w:ascii="Times New Roman" w:hAnsi="Times New Roman" w:cs="Times New Roman"/>
          <w:color w:val="auto"/>
          <w:szCs w:val="24"/>
        </w:rPr>
      </w:pPr>
      <w:r w:rsidRPr="00DA546E">
        <w:rPr>
          <w:rFonts w:ascii="Times New Roman" w:hAnsi="Times New Roman" w:cs="Times New Roman"/>
          <w:color w:val="auto"/>
          <w:szCs w:val="24"/>
        </w:rPr>
        <w:t>C. Tindak Lanjut</w:t>
      </w:r>
    </w:p>
    <w:p w14:paraId="7DD0F305"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Memperbaiki produk berdasarkan data kualitas dan tanggapan konsumen.</w:t>
      </w:r>
    </w:p>
    <w:p w14:paraId="54080AD7"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Mengembangkan produk yang memiliki nilai guna dan peluang pasar lebih baik.</w:t>
      </w:r>
    </w:p>
    <w:p w14:paraId="5394B60B"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Memberikan pendampingan tambahan kepada peserta didik yang menunjukkan minat dan kompetensi kewirausahaan.</w:t>
      </w:r>
    </w:p>
    <w:p w14:paraId="0B1898F8"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Mengoptimalkan Multimedia untuk promosi, dokumentasi, dan branding.</w:t>
      </w:r>
    </w:p>
    <w:p w14:paraId="49B114D2"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Meningkatkan kualitas pencatatan keuangan dan inventaris unit.</w:t>
      </w:r>
    </w:p>
    <w:p w14:paraId="29789502"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Mengembangkan jejaring dengan pelaku usaha, alumni, dan pihak lain yang relevan.</w:t>
      </w:r>
    </w:p>
    <w:p w14:paraId="11F9239A" w14:textId="77777777" w:rsidR="00080986" w:rsidRPr="00DA546E" w:rsidRDefault="00000000" w:rsidP="00DA546E">
      <w:pPr>
        <w:pStyle w:val="ListBullet"/>
        <w:tabs>
          <w:tab w:val="clear" w:pos="360"/>
          <w:tab w:val="num" w:pos="720"/>
        </w:tabs>
        <w:ind w:left="720"/>
        <w:jc w:val="both"/>
        <w:rPr>
          <w:rFonts w:ascii="Times New Roman" w:hAnsi="Times New Roman" w:cs="Times New Roman"/>
          <w:sz w:val="24"/>
          <w:szCs w:val="24"/>
        </w:rPr>
      </w:pPr>
      <w:r w:rsidRPr="00DA546E">
        <w:rPr>
          <w:rFonts w:ascii="Times New Roman" w:hAnsi="Times New Roman" w:cs="Times New Roman"/>
          <w:sz w:val="24"/>
          <w:szCs w:val="24"/>
        </w:rPr>
        <w:t>Menjadikan hasil evaluasi sebagai dasar penyusunan program tahun berikutnya.</w:t>
      </w:r>
    </w:p>
    <w:p w14:paraId="0BF42D3F" w14:textId="77777777" w:rsidR="00C953D6" w:rsidRPr="00DA546E" w:rsidRDefault="00C953D6" w:rsidP="00DA546E">
      <w:pPr>
        <w:pStyle w:val="Heading1"/>
        <w:spacing w:before="0"/>
        <w:jc w:val="both"/>
        <w:rPr>
          <w:rFonts w:ascii="Times New Roman" w:hAnsi="Times New Roman" w:cs="Times New Roman"/>
          <w:color w:val="auto"/>
          <w:sz w:val="24"/>
          <w:szCs w:val="24"/>
        </w:rPr>
      </w:pPr>
    </w:p>
    <w:p w14:paraId="1DD7956D" w14:textId="2A9E0DBF" w:rsidR="00080986" w:rsidRPr="00DA546E" w:rsidRDefault="00000000" w:rsidP="00DA546E">
      <w:pPr>
        <w:pStyle w:val="Heading1"/>
        <w:spacing w:before="0"/>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BAB VI</w:t>
      </w:r>
      <w:r w:rsidR="009D56D4">
        <w:rPr>
          <w:rFonts w:ascii="Times New Roman" w:hAnsi="Times New Roman" w:cs="Times New Roman"/>
          <w:color w:val="auto"/>
          <w:sz w:val="24"/>
          <w:szCs w:val="24"/>
        </w:rPr>
        <w:t xml:space="preserve"> </w:t>
      </w:r>
      <w:r w:rsidRPr="00DA546E">
        <w:rPr>
          <w:rFonts w:ascii="Times New Roman" w:hAnsi="Times New Roman" w:cs="Times New Roman"/>
          <w:color w:val="auto"/>
          <w:sz w:val="24"/>
          <w:szCs w:val="24"/>
        </w:rPr>
        <w:t>FORMAT MONITORING UNIT</w:t>
      </w:r>
    </w:p>
    <w:p w14:paraId="3B42F2E7" w14:textId="77777777" w:rsidR="00C953D6" w:rsidRPr="00DA546E" w:rsidRDefault="00C953D6" w:rsidP="00DA546E">
      <w:pPr>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1256"/>
        <w:gridCol w:w="2309"/>
        <w:gridCol w:w="1843"/>
        <w:gridCol w:w="1647"/>
        <w:gridCol w:w="1456"/>
        <w:gridCol w:w="1415"/>
      </w:tblGrid>
      <w:tr w:rsidR="00080986" w:rsidRPr="00DA546E" w14:paraId="2EFA1371" w14:textId="77777777">
        <w:trPr>
          <w:jc w:val="center"/>
        </w:trPr>
        <w:tc>
          <w:tcPr>
            <w:tcW w:w="1656" w:type="dxa"/>
            <w:shd w:val="clear" w:color="auto" w:fill="D9EAF7"/>
            <w:vAlign w:val="center"/>
          </w:tcPr>
          <w:p w14:paraId="728C3F3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No</w:t>
            </w:r>
          </w:p>
        </w:tc>
        <w:tc>
          <w:tcPr>
            <w:tcW w:w="1656" w:type="dxa"/>
            <w:shd w:val="clear" w:color="auto" w:fill="D9EAF7"/>
            <w:vAlign w:val="center"/>
          </w:tcPr>
          <w:p w14:paraId="0961881C"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Unit/Kegiatan</w:t>
            </w:r>
          </w:p>
        </w:tc>
        <w:tc>
          <w:tcPr>
            <w:tcW w:w="1656" w:type="dxa"/>
            <w:shd w:val="clear" w:color="auto" w:fill="D9EAF7"/>
            <w:vAlign w:val="center"/>
          </w:tcPr>
          <w:p w14:paraId="7DAF41F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Keterlaksanaan</w:t>
            </w:r>
          </w:p>
        </w:tc>
        <w:tc>
          <w:tcPr>
            <w:tcW w:w="1656" w:type="dxa"/>
            <w:shd w:val="clear" w:color="auto" w:fill="D9EAF7"/>
            <w:vAlign w:val="center"/>
          </w:tcPr>
          <w:p w14:paraId="47823F2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Produk/Bukti</w:t>
            </w:r>
          </w:p>
        </w:tc>
        <w:tc>
          <w:tcPr>
            <w:tcW w:w="1656" w:type="dxa"/>
            <w:shd w:val="clear" w:color="auto" w:fill="D9EAF7"/>
            <w:vAlign w:val="center"/>
          </w:tcPr>
          <w:p w14:paraId="6ABD8B6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Kendala</w:t>
            </w:r>
          </w:p>
        </w:tc>
        <w:tc>
          <w:tcPr>
            <w:tcW w:w="1656" w:type="dxa"/>
            <w:shd w:val="clear" w:color="auto" w:fill="D9EAF7"/>
            <w:vAlign w:val="center"/>
          </w:tcPr>
          <w:p w14:paraId="049A4FF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Tindak Lanjut</w:t>
            </w:r>
          </w:p>
        </w:tc>
      </w:tr>
      <w:tr w:rsidR="00080986" w:rsidRPr="00DA546E" w14:paraId="781F73B0" w14:textId="77777777">
        <w:trPr>
          <w:jc w:val="center"/>
        </w:trPr>
        <w:tc>
          <w:tcPr>
            <w:tcW w:w="1656" w:type="dxa"/>
            <w:vAlign w:val="center"/>
          </w:tcPr>
          <w:p w14:paraId="4AC89AA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1</w:t>
            </w:r>
          </w:p>
        </w:tc>
        <w:tc>
          <w:tcPr>
            <w:tcW w:w="1656" w:type="dxa"/>
            <w:vAlign w:val="center"/>
          </w:tcPr>
          <w:p w14:paraId="0CE3141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Tata Busana</w:t>
            </w:r>
          </w:p>
        </w:tc>
        <w:tc>
          <w:tcPr>
            <w:tcW w:w="1656" w:type="dxa"/>
            <w:vAlign w:val="center"/>
          </w:tcPr>
          <w:p w14:paraId="7E86EBD4"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191221AC"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67A28E7C"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6241246E" w14:textId="77777777" w:rsidR="00080986" w:rsidRPr="00DA546E" w:rsidRDefault="00080986" w:rsidP="00DA546E">
            <w:pPr>
              <w:spacing w:after="0"/>
              <w:jc w:val="both"/>
              <w:rPr>
                <w:rFonts w:ascii="Times New Roman" w:hAnsi="Times New Roman" w:cs="Times New Roman"/>
                <w:sz w:val="24"/>
                <w:szCs w:val="24"/>
              </w:rPr>
            </w:pPr>
          </w:p>
        </w:tc>
      </w:tr>
      <w:tr w:rsidR="00080986" w:rsidRPr="00DA546E" w14:paraId="668BCDF5" w14:textId="77777777">
        <w:trPr>
          <w:jc w:val="center"/>
        </w:trPr>
        <w:tc>
          <w:tcPr>
            <w:tcW w:w="1656" w:type="dxa"/>
            <w:vAlign w:val="center"/>
          </w:tcPr>
          <w:p w14:paraId="69A61E1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2</w:t>
            </w:r>
          </w:p>
        </w:tc>
        <w:tc>
          <w:tcPr>
            <w:tcW w:w="1656" w:type="dxa"/>
            <w:vAlign w:val="center"/>
          </w:tcPr>
          <w:p w14:paraId="24DC918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Tata Boga/Kuliner</w:t>
            </w:r>
          </w:p>
        </w:tc>
        <w:tc>
          <w:tcPr>
            <w:tcW w:w="1656" w:type="dxa"/>
            <w:vAlign w:val="center"/>
          </w:tcPr>
          <w:p w14:paraId="3CC88F1C"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75270A8C"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75CC93D8"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4450B064" w14:textId="77777777" w:rsidR="00080986" w:rsidRPr="00DA546E" w:rsidRDefault="00080986" w:rsidP="00DA546E">
            <w:pPr>
              <w:spacing w:after="0"/>
              <w:jc w:val="both"/>
              <w:rPr>
                <w:rFonts w:ascii="Times New Roman" w:hAnsi="Times New Roman" w:cs="Times New Roman"/>
                <w:sz w:val="24"/>
                <w:szCs w:val="24"/>
              </w:rPr>
            </w:pPr>
          </w:p>
        </w:tc>
      </w:tr>
      <w:tr w:rsidR="00080986" w:rsidRPr="00DA546E" w14:paraId="5C6CF402" w14:textId="77777777">
        <w:trPr>
          <w:jc w:val="center"/>
        </w:trPr>
        <w:tc>
          <w:tcPr>
            <w:tcW w:w="1656" w:type="dxa"/>
            <w:vAlign w:val="center"/>
          </w:tcPr>
          <w:p w14:paraId="1C6923D8"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3</w:t>
            </w:r>
          </w:p>
        </w:tc>
        <w:tc>
          <w:tcPr>
            <w:tcW w:w="1656" w:type="dxa"/>
            <w:vAlign w:val="center"/>
          </w:tcPr>
          <w:p w14:paraId="0890E84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Multimedia</w:t>
            </w:r>
          </w:p>
        </w:tc>
        <w:tc>
          <w:tcPr>
            <w:tcW w:w="1656" w:type="dxa"/>
            <w:vAlign w:val="center"/>
          </w:tcPr>
          <w:p w14:paraId="3A2B4787"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2963E32E"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780F2D14"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79416281" w14:textId="77777777" w:rsidR="00080986" w:rsidRPr="00DA546E" w:rsidRDefault="00080986" w:rsidP="00DA546E">
            <w:pPr>
              <w:spacing w:after="0"/>
              <w:jc w:val="both"/>
              <w:rPr>
                <w:rFonts w:ascii="Times New Roman" w:hAnsi="Times New Roman" w:cs="Times New Roman"/>
                <w:sz w:val="24"/>
                <w:szCs w:val="24"/>
              </w:rPr>
            </w:pPr>
          </w:p>
        </w:tc>
      </w:tr>
      <w:tr w:rsidR="00080986" w:rsidRPr="00DA546E" w14:paraId="2691AE29" w14:textId="77777777">
        <w:trPr>
          <w:jc w:val="center"/>
        </w:trPr>
        <w:tc>
          <w:tcPr>
            <w:tcW w:w="1656" w:type="dxa"/>
            <w:vAlign w:val="center"/>
          </w:tcPr>
          <w:p w14:paraId="5AD9E863"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4</w:t>
            </w:r>
          </w:p>
        </w:tc>
        <w:tc>
          <w:tcPr>
            <w:tcW w:w="1656" w:type="dxa"/>
            <w:vAlign w:val="center"/>
          </w:tcPr>
          <w:p w14:paraId="74B4FAD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Koperasi Madrasah</w:t>
            </w:r>
          </w:p>
        </w:tc>
        <w:tc>
          <w:tcPr>
            <w:tcW w:w="1656" w:type="dxa"/>
            <w:vAlign w:val="center"/>
          </w:tcPr>
          <w:p w14:paraId="5E094634"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24D72936"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6D54BACE"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668F67E5" w14:textId="77777777" w:rsidR="00080986" w:rsidRPr="00DA546E" w:rsidRDefault="00080986" w:rsidP="00DA546E">
            <w:pPr>
              <w:spacing w:after="0"/>
              <w:jc w:val="both"/>
              <w:rPr>
                <w:rFonts w:ascii="Times New Roman" w:hAnsi="Times New Roman" w:cs="Times New Roman"/>
                <w:sz w:val="24"/>
                <w:szCs w:val="24"/>
              </w:rPr>
            </w:pPr>
          </w:p>
        </w:tc>
      </w:tr>
      <w:tr w:rsidR="00080986" w:rsidRPr="00DA546E" w14:paraId="2A5791A0" w14:textId="77777777">
        <w:trPr>
          <w:jc w:val="center"/>
        </w:trPr>
        <w:tc>
          <w:tcPr>
            <w:tcW w:w="1656" w:type="dxa"/>
            <w:vAlign w:val="center"/>
          </w:tcPr>
          <w:p w14:paraId="3DD318F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5</w:t>
            </w:r>
          </w:p>
        </w:tc>
        <w:tc>
          <w:tcPr>
            <w:tcW w:w="1656" w:type="dxa"/>
            <w:vAlign w:val="center"/>
          </w:tcPr>
          <w:p w14:paraId="667071F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Kantin Sekolah/Kantin Sehat</w:t>
            </w:r>
          </w:p>
        </w:tc>
        <w:tc>
          <w:tcPr>
            <w:tcW w:w="1656" w:type="dxa"/>
            <w:vAlign w:val="center"/>
          </w:tcPr>
          <w:p w14:paraId="02D04B0D"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0BDBE80D"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0E61E24A"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5C32F7C1" w14:textId="77777777" w:rsidR="00080986" w:rsidRPr="00DA546E" w:rsidRDefault="00080986" w:rsidP="00DA546E">
            <w:pPr>
              <w:spacing w:after="0"/>
              <w:jc w:val="both"/>
              <w:rPr>
                <w:rFonts w:ascii="Times New Roman" w:hAnsi="Times New Roman" w:cs="Times New Roman"/>
                <w:sz w:val="24"/>
                <w:szCs w:val="24"/>
              </w:rPr>
            </w:pPr>
          </w:p>
        </w:tc>
      </w:tr>
      <w:tr w:rsidR="00080986" w:rsidRPr="00DA546E" w14:paraId="47593E41" w14:textId="77777777">
        <w:trPr>
          <w:jc w:val="center"/>
        </w:trPr>
        <w:tc>
          <w:tcPr>
            <w:tcW w:w="1656" w:type="dxa"/>
            <w:vAlign w:val="center"/>
          </w:tcPr>
          <w:p w14:paraId="7C7A757F"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6</w:t>
            </w:r>
          </w:p>
        </w:tc>
        <w:tc>
          <w:tcPr>
            <w:tcW w:w="1656" w:type="dxa"/>
            <w:vAlign w:val="center"/>
          </w:tcPr>
          <w:p w14:paraId="00FA893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Pemasaran Online</w:t>
            </w:r>
          </w:p>
        </w:tc>
        <w:tc>
          <w:tcPr>
            <w:tcW w:w="1656" w:type="dxa"/>
            <w:vAlign w:val="center"/>
          </w:tcPr>
          <w:p w14:paraId="266DE09D"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604EA945"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44C0B749"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30444D61" w14:textId="77777777" w:rsidR="00080986" w:rsidRPr="00DA546E" w:rsidRDefault="00080986" w:rsidP="00DA546E">
            <w:pPr>
              <w:spacing w:after="0"/>
              <w:jc w:val="both"/>
              <w:rPr>
                <w:rFonts w:ascii="Times New Roman" w:hAnsi="Times New Roman" w:cs="Times New Roman"/>
                <w:sz w:val="24"/>
                <w:szCs w:val="24"/>
              </w:rPr>
            </w:pPr>
          </w:p>
        </w:tc>
      </w:tr>
      <w:tr w:rsidR="00080986" w:rsidRPr="00DA546E" w14:paraId="59EE6FCC" w14:textId="77777777">
        <w:trPr>
          <w:jc w:val="center"/>
        </w:trPr>
        <w:tc>
          <w:tcPr>
            <w:tcW w:w="1656" w:type="dxa"/>
            <w:vAlign w:val="center"/>
          </w:tcPr>
          <w:p w14:paraId="45B6306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7</w:t>
            </w:r>
          </w:p>
        </w:tc>
        <w:tc>
          <w:tcPr>
            <w:tcW w:w="1656" w:type="dxa"/>
            <w:vAlign w:val="center"/>
          </w:tcPr>
          <w:p w14:paraId="796BFC17"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Bazar/Pameran/Event</w:t>
            </w:r>
          </w:p>
        </w:tc>
        <w:tc>
          <w:tcPr>
            <w:tcW w:w="1656" w:type="dxa"/>
            <w:vAlign w:val="center"/>
          </w:tcPr>
          <w:p w14:paraId="3EB2F74A"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72C5B250"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25569E80" w14:textId="77777777" w:rsidR="00080986" w:rsidRPr="00DA546E" w:rsidRDefault="00080986" w:rsidP="00DA546E">
            <w:pPr>
              <w:spacing w:after="0"/>
              <w:jc w:val="both"/>
              <w:rPr>
                <w:rFonts w:ascii="Times New Roman" w:hAnsi="Times New Roman" w:cs="Times New Roman"/>
                <w:sz w:val="24"/>
                <w:szCs w:val="24"/>
              </w:rPr>
            </w:pPr>
          </w:p>
        </w:tc>
        <w:tc>
          <w:tcPr>
            <w:tcW w:w="1656" w:type="dxa"/>
            <w:vAlign w:val="center"/>
          </w:tcPr>
          <w:p w14:paraId="070B5CA9" w14:textId="77777777" w:rsidR="00080986" w:rsidRPr="00DA546E" w:rsidRDefault="00080986" w:rsidP="00DA546E">
            <w:pPr>
              <w:spacing w:after="0"/>
              <w:jc w:val="both"/>
              <w:rPr>
                <w:rFonts w:ascii="Times New Roman" w:hAnsi="Times New Roman" w:cs="Times New Roman"/>
                <w:sz w:val="24"/>
                <w:szCs w:val="24"/>
              </w:rPr>
            </w:pPr>
          </w:p>
        </w:tc>
      </w:tr>
    </w:tbl>
    <w:p w14:paraId="76A8D0F3" w14:textId="77777777" w:rsidR="009D56D4" w:rsidRDefault="009D56D4" w:rsidP="00DA546E">
      <w:pPr>
        <w:pStyle w:val="Heading1"/>
        <w:jc w:val="both"/>
        <w:rPr>
          <w:rFonts w:ascii="Times New Roman" w:hAnsi="Times New Roman" w:cs="Times New Roman"/>
          <w:color w:val="auto"/>
          <w:sz w:val="24"/>
          <w:szCs w:val="24"/>
        </w:rPr>
      </w:pPr>
    </w:p>
    <w:p w14:paraId="4E4BCE08" w14:textId="77777777" w:rsidR="009D56D4" w:rsidRDefault="009D56D4" w:rsidP="00DA546E">
      <w:pPr>
        <w:pStyle w:val="Heading1"/>
        <w:jc w:val="both"/>
        <w:rPr>
          <w:rFonts w:ascii="Times New Roman" w:hAnsi="Times New Roman" w:cs="Times New Roman"/>
          <w:color w:val="auto"/>
          <w:sz w:val="24"/>
          <w:szCs w:val="24"/>
        </w:rPr>
      </w:pPr>
    </w:p>
    <w:p w14:paraId="1A0544E2" w14:textId="2AA048CA" w:rsidR="00080986" w:rsidRPr="00DA546E" w:rsidRDefault="00000000" w:rsidP="00DA546E">
      <w:pPr>
        <w:pStyle w:val="Heading1"/>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 xml:space="preserve">LAMPIRAN </w:t>
      </w:r>
      <w:r w:rsidR="009D56D4">
        <w:rPr>
          <w:rFonts w:ascii="Times New Roman" w:hAnsi="Times New Roman" w:cs="Times New Roman"/>
          <w:color w:val="auto"/>
          <w:sz w:val="24"/>
          <w:szCs w:val="24"/>
        </w:rPr>
        <w:t>1</w:t>
      </w:r>
      <w:r w:rsidRPr="00DA546E">
        <w:rPr>
          <w:rFonts w:ascii="Times New Roman" w:hAnsi="Times New Roman" w:cs="Times New Roman"/>
          <w:color w:val="auto"/>
          <w:sz w:val="24"/>
          <w:szCs w:val="24"/>
        </w:rPr>
        <w:t>. FORMAT EVALUASI PESERTA DIDIK</w:t>
      </w:r>
    </w:p>
    <w:tbl>
      <w:tblPr>
        <w:tblStyle w:val="TableGrid"/>
        <w:tblW w:w="0" w:type="auto"/>
        <w:jc w:val="center"/>
        <w:tblLook w:val="04A0" w:firstRow="1" w:lastRow="0" w:firstColumn="1" w:lastColumn="0" w:noHBand="0" w:noVBand="1"/>
      </w:tblPr>
      <w:tblGrid>
        <w:gridCol w:w="2255"/>
        <w:gridCol w:w="7671"/>
      </w:tblGrid>
      <w:tr w:rsidR="00080986" w:rsidRPr="00DA546E" w14:paraId="1164B0D1" w14:textId="77777777" w:rsidTr="00C953D6">
        <w:trPr>
          <w:jc w:val="center"/>
        </w:trPr>
        <w:tc>
          <w:tcPr>
            <w:tcW w:w="2250" w:type="dxa"/>
            <w:shd w:val="clear" w:color="auto" w:fill="D9EAF7"/>
            <w:vAlign w:val="center"/>
          </w:tcPr>
          <w:p w14:paraId="57306499" w14:textId="77777777" w:rsidR="00080986" w:rsidRPr="00DA546E" w:rsidRDefault="00000000" w:rsidP="00DA546E">
            <w:pPr>
              <w:spacing w:after="0"/>
              <w:jc w:val="both"/>
              <w:rPr>
                <w:rFonts w:ascii="Times New Roman" w:hAnsi="Times New Roman" w:cs="Times New Roman"/>
                <w:sz w:val="24"/>
                <w:szCs w:val="24"/>
              </w:rPr>
            </w:pPr>
            <w:proofErr w:type="spellStart"/>
            <w:r w:rsidRPr="00DA546E">
              <w:rPr>
                <w:rFonts w:ascii="Times New Roman" w:hAnsi="Times New Roman" w:cs="Times New Roman"/>
                <w:b/>
                <w:sz w:val="24"/>
                <w:szCs w:val="24"/>
              </w:rPr>
              <w:t>Aspek</w:t>
            </w:r>
            <w:proofErr w:type="spellEnd"/>
          </w:p>
        </w:tc>
        <w:tc>
          <w:tcPr>
            <w:tcW w:w="7686" w:type="dxa"/>
            <w:shd w:val="clear" w:color="auto" w:fill="D9EAF7"/>
            <w:vAlign w:val="center"/>
          </w:tcPr>
          <w:p w14:paraId="76901AE5"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b/>
                <w:sz w:val="24"/>
                <w:szCs w:val="24"/>
              </w:rPr>
              <w:t>Pertanyaan Refleksi</w:t>
            </w:r>
          </w:p>
        </w:tc>
      </w:tr>
      <w:tr w:rsidR="00080986" w:rsidRPr="00DA546E" w14:paraId="6A63AC2D" w14:textId="77777777" w:rsidTr="00C953D6">
        <w:trPr>
          <w:jc w:val="center"/>
        </w:trPr>
        <w:tc>
          <w:tcPr>
            <w:tcW w:w="2250" w:type="dxa"/>
            <w:vAlign w:val="center"/>
          </w:tcPr>
          <w:p w14:paraId="5EDFEB8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Kreativitas</w:t>
            </w:r>
          </w:p>
        </w:tc>
        <w:tc>
          <w:tcPr>
            <w:tcW w:w="7686" w:type="dxa"/>
            <w:vAlign w:val="center"/>
          </w:tcPr>
          <w:p w14:paraId="4F5AD32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Ide apa yang saya kontribusikan?</w:t>
            </w:r>
          </w:p>
        </w:tc>
      </w:tr>
      <w:tr w:rsidR="00080986" w:rsidRPr="00DA546E" w14:paraId="493149B6" w14:textId="77777777" w:rsidTr="00C953D6">
        <w:trPr>
          <w:jc w:val="center"/>
        </w:trPr>
        <w:tc>
          <w:tcPr>
            <w:tcW w:w="2250" w:type="dxa"/>
            <w:vAlign w:val="center"/>
          </w:tcPr>
          <w:p w14:paraId="0CD123DA"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Kemandirian</w:t>
            </w:r>
          </w:p>
        </w:tc>
        <w:tc>
          <w:tcPr>
            <w:tcW w:w="7686" w:type="dxa"/>
            <w:vAlign w:val="center"/>
          </w:tcPr>
          <w:p w14:paraId="4E590C14"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Tugas apa yang dapat saya selesaikan tanpa selalu menunggu arahan?</w:t>
            </w:r>
          </w:p>
        </w:tc>
      </w:tr>
      <w:tr w:rsidR="00080986" w:rsidRPr="00DA546E" w14:paraId="49DB84E4" w14:textId="77777777" w:rsidTr="00C953D6">
        <w:trPr>
          <w:jc w:val="center"/>
        </w:trPr>
        <w:tc>
          <w:tcPr>
            <w:tcW w:w="2250" w:type="dxa"/>
            <w:vAlign w:val="center"/>
          </w:tcPr>
          <w:p w14:paraId="02E59AE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Kolaborasi</w:t>
            </w:r>
          </w:p>
        </w:tc>
        <w:tc>
          <w:tcPr>
            <w:tcW w:w="7686" w:type="dxa"/>
            <w:vAlign w:val="center"/>
          </w:tcPr>
          <w:p w14:paraId="3D74EE02"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Bagaimana saya bekerja sama dan menyelesaikan perbedaan pendapat?</w:t>
            </w:r>
          </w:p>
        </w:tc>
      </w:tr>
      <w:tr w:rsidR="00080986" w:rsidRPr="00DA546E" w14:paraId="5D898ECA" w14:textId="77777777" w:rsidTr="00C953D6">
        <w:trPr>
          <w:jc w:val="center"/>
        </w:trPr>
        <w:tc>
          <w:tcPr>
            <w:tcW w:w="2250" w:type="dxa"/>
            <w:vAlign w:val="center"/>
          </w:tcPr>
          <w:p w14:paraId="0585F839"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Integritas</w:t>
            </w:r>
          </w:p>
        </w:tc>
        <w:tc>
          <w:tcPr>
            <w:tcW w:w="7686" w:type="dxa"/>
            <w:vAlign w:val="center"/>
          </w:tcPr>
          <w:p w14:paraId="7F904A91"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Bagaimana saya memastikan informasi dan pencatatan saya jujur?</w:t>
            </w:r>
          </w:p>
        </w:tc>
      </w:tr>
      <w:tr w:rsidR="00080986" w:rsidRPr="00DA546E" w14:paraId="081B97C5" w14:textId="77777777" w:rsidTr="00C953D6">
        <w:trPr>
          <w:jc w:val="center"/>
        </w:trPr>
        <w:tc>
          <w:tcPr>
            <w:tcW w:w="2250" w:type="dxa"/>
            <w:vAlign w:val="center"/>
          </w:tcPr>
          <w:p w14:paraId="0137CDCD"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Kegagalan/perbaikan</w:t>
            </w:r>
          </w:p>
        </w:tc>
        <w:tc>
          <w:tcPr>
            <w:tcW w:w="7686" w:type="dxa"/>
            <w:vAlign w:val="center"/>
          </w:tcPr>
          <w:p w14:paraId="54DEF2F6"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Apa kendala terbesar dan apa perbaikannya?</w:t>
            </w:r>
          </w:p>
        </w:tc>
      </w:tr>
      <w:tr w:rsidR="00080986" w:rsidRPr="00DA546E" w14:paraId="37DD995C" w14:textId="77777777" w:rsidTr="00C953D6">
        <w:trPr>
          <w:jc w:val="center"/>
        </w:trPr>
        <w:tc>
          <w:tcPr>
            <w:tcW w:w="2250" w:type="dxa"/>
            <w:vAlign w:val="center"/>
          </w:tcPr>
          <w:p w14:paraId="259A1BB0"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Peluang</w:t>
            </w:r>
          </w:p>
        </w:tc>
        <w:tc>
          <w:tcPr>
            <w:tcW w:w="7686" w:type="dxa"/>
            <w:vAlign w:val="center"/>
          </w:tcPr>
          <w:p w14:paraId="2424EE7B" w14:textId="77777777" w:rsidR="00080986" w:rsidRPr="00DA546E" w:rsidRDefault="00000000" w:rsidP="00DA546E">
            <w:pPr>
              <w:spacing w:after="0"/>
              <w:jc w:val="both"/>
              <w:rPr>
                <w:rFonts w:ascii="Times New Roman" w:hAnsi="Times New Roman" w:cs="Times New Roman"/>
                <w:sz w:val="24"/>
                <w:szCs w:val="24"/>
              </w:rPr>
            </w:pPr>
            <w:r w:rsidRPr="00DA546E">
              <w:rPr>
                <w:rFonts w:ascii="Times New Roman" w:hAnsi="Times New Roman" w:cs="Times New Roman"/>
                <w:sz w:val="24"/>
                <w:szCs w:val="24"/>
              </w:rPr>
              <w:t>Peluang pengembangan apa yang saya lihat?</w:t>
            </w:r>
          </w:p>
        </w:tc>
      </w:tr>
    </w:tbl>
    <w:p w14:paraId="4B512C7F" w14:textId="77777777" w:rsidR="00080986" w:rsidRPr="00DA546E" w:rsidRDefault="00000000" w:rsidP="00DA546E">
      <w:pPr>
        <w:pStyle w:val="Heading1"/>
        <w:jc w:val="both"/>
        <w:rPr>
          <w:rFonts w:ascii="Times New Roman" w:hAnsi="Times New Roman" w:cs="Times New Roman"/>
          <w:color w:val="auto"/>
          <w:sz w:val="24"/>
          <w:szCs w:val="24"/>
        </w:rPr>
      </w:pPr>
      <w:r w:rsidRPr="00DA546E">
        <w:rPr>
          <w:rFonts w:ascii="Times New Roman" w:hAnsi="Times New Roman" w:cs="Times New Roman"/>
          <w:color w:val="auto"/>
          <w:sz w:val="24"/>
          <w:szCs w:val="24"/>
        </w:rPr>
        <w:t>PENUTUP</w:t>
      </w:r>
    </w:p>
    <w:p w14:paraId="78DDEE64" w14:textId="77777777" w:rsidR="00C953D6" w:rsidRPr="00DA546E" w:rsidRDefault="00C953D6" w:rsidP="00DA546E">
      <w:pPr>
        <w:jc w:val="both"/>
        <w:rPr>
          <w:rFonts w:ascii="Times New Roman" w:hAnsi="Times New Roman" w:cs="Times New Roman"/>
        </w:rPr>
      </w:pPr>
    </w:p>
    <w:p w14:paraId="0424E852" w14:textId="77777777" w:rsidR="00080986" w:rsidRPr="00DA546E" w:rsidRDefault="00000000" w:rsidP="00DA546E">
      <w:pPr>
        <w:ind w:firstLine="720"/>
        <w:jc w:val="both"/>
        <w:rPr>
          <w:rFonts w:ascii="Times New Roman" w:hAnsi="Times New Roman" w:cs="Times New Roman"/>
          <w:sz w:val="24"/>
          <w:szCs w:val="24"/>
        </w:rPr>
      </w:pPr>
      <w:r w:rsidRPr="00DA546E">
        <w:rPr>
          <w:rFonts w:ascii="Times New Roman" w:hAnsi="Times New Roman" w:cs="Times New Roman"/>
          <w:sz w:val="24"/>
          <w:szCs w:val="24"/>
        </w:rPr>
        <w:t>Program Pengembangan Jiwa Kewirausahaan dan Pengembangan Unit Kewirausahaan MAN 2 Semarang Tahun Ajaran 2026/2027 disusun sebagai dokumen operasional untuk memperkuat budaya kewirausahaan melalui pengalaman nyata, pengembangan keterampilan, dan penguatan unit usaha madrasah. Keberhasilan program membutuhkan kolaborasi kepala madrasah, guru, tenaga kependidikan, peserta didik, pengelola unit, serta mitra yang relevan. Pelaksanaan tetap menyesuaikan kalender pendidikan, sarana-prasarana, kemampuan madrasah, ketentuan pengelolaan keuangan, keamanan, kesehatan, dan kebijakan internal madrasah.</w:t>
      </w:r>
    </w:p>
    <w:p w14:paraId="5B00C6BF" w14:textId="3D7B7C58" w:rsidR="009D56D4" w:rsidRPr="00DA546E" w:rsidRDefault="009D56D4" w:rsidP="00DA546E">
      <w:pPr>
        <w:jc w:val="both"/>
        <w:rPr>
          <w:rFonts w:ascii="Times New Roman" w:hAnsi="Times New Roman" w:cs="Times New Roman"/>
          <w:sz w:val="24"/>
          <w:szCs w:val="24"/>
        </w:rPr>
      </w:pPr>
    </w:p>
    <w:sectPr w:rsidR="009D56D4" w:rsidRPr="00DA546E" w:rsidSect="005F4FAD">
      <w:footerReference w:type="default" r:id="rId9"/>
      <w:pgSz w:w="12240" w:h="15840"/>
      <w:pgMar w:top="63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34A8E" w14:textId="77777777" w:rsidR="00C1230D" w:rsidRDefault="00C1230D">
      <w:pPr>
        <w:spacing w:after="0" w:line="240" w:lineRule="auto"/>
      </w:pPr>
      <w:r>
        <w:separator/>
      </w:r>
    </w:p>
  </w:endnote>
  <w:endnote w:type="continuationSeparator" w:id="0">
    <w:p w14:paraId="032B51EE" w14:textId="77777777" w:rsidR="00C1230D" w:rsidRDefault="00C12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4ABE" w14:textId="77777777" w:rsidR="00080986" w:rsidRDefault="00000000">
    <w:pPr>
      <w:pStyle w:val="Footer"/>
      <w:jc w:val="center"/>
    </w:pPr>
    <w:r>
      <w:rPr>
        <w:sz w:val="16"/>
      </w:rPr>
      <w:t xml:space="preserve">Program </w:t>
    </w:r>
    <w:proofErr w:type="spellStart"/>
    <w:r>
      <w:rPr>
        <w:sz w:val="16"/>
      </w:rPr>
      <w:t>Pengembangan</w:t>
    </w:r>
    <w:proofErr w:type="spellEnd"/>
    <w:r>
      <w:rPr>
        <w:sz w:val="16"/>
      </w:rPr>
      <w:t xml:space="preserve"> Jiwa dan Unit </w:t>
    </w:r>
    <w:proofErr w:type="spellStart"/>
    <w:r>
      <w:rPr>
        <w:sz w:val="16"/>
      </w:rPr>
      <w:t>Kewirausahaan</w:t>
    </w:r>
    <w:proofErr w:type="spellEnd"/>
    <w:r>
      <w:rPr>
        <w:sz w:val="16"/>
      </w:rPr>
      <w:t xml:space="preserve"> | MAN 2 Semarang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A930" w14:textId="77777777" w:rsidR="00C1230D" w:rsidRDefault="00C1230D">
      <w:pPr>
        <w:spacing w:after="0" w:line="240" w:lineRule="auto"/>
      </w:pPr>
      <w:r>
        <w:separator/>
      </w:r>
    </w:p>
  </w:footnote>
  <w:footnote w:type="continuationSeparator" w:id="0">
    <w:p w14:paraId="490AB7A0" w14:textId="77777777" w:rsidR="00C1230D" w:rsidRDefault="00C123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4707046">
    <w:abstractNumId w:val="8"/>
  </w:num>
  <w:num w:numId="2" w16cid:durableId="1339234738">
    <w:abstractNumId w:val="6"/>
  </w:num>
  <w:num w:numId="3" w16cid:durableId="1757556413">
    <w:abstractNumId w:val="5"/>
  </w:num>
  <w:num w:numId="4" w16cid:durableId="1705133638">
    <w:abstractNumId w:val="4"/>
  </w:num>
  <w:num w:numId="5" w16cid:durableId="1765686904">
    <w:abstractNumId w:val="7"/>
  </w:num>
  <w:num w:numId="6" w16cid:durableId="1699501902">
    <w:abstractNumId w:val="3"/>
  </w:num>
  <w:num w:numId="7" w16cid:durableId="460878481">
    <w:abstractNumId w:val="2"/>
  </w:num>
  <w:num w:numId="8" w16cid:durableId="381632752">
    <w:abstractNumId w:val="1"/>
  </w:num>
  <w:num w:numId="9" w16cid:durableId="1810781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26F"/>
    <w:rsid w:val="00080986"/>
    <w:rsid w:val="0015074B"/>
    <w:rsid w:val="0029639D"/>
    <w:rsid w:val="00326F90"/>
    <w:rsid w:val="005840FB"/>
    <w:rsid w:val="005F4FAD"/>
    <w:rsid w:val="008A775F"/>
    <w:rsid w:val="009D56D4"/>
    <w:rsid w:val="00AA1D8D"/>
    <w:rsid w:val="00B47730"/>
    <w:rsid w:val="00C1230D"/>
    <w:rsid w:val="00C953D6"/>
    <w:rsid w:val="00CB0664"/>
    <w:rsid w:val="00DA54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8D498E"/>
  <w14:defaultImageDpi w14:val="300"/>
  <w15:docId w15:val="{C465E669-D579-4E65-A2E8-0505CBDC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2411</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Program Pengembangan Jiwa dan Unit Kewirausahaan MAN 2 Semarang 2026/2027</vt:lpstr>
    </vt:vector>
  </TitlesOfParts>
  <Manager/>
  <Company/>
  <LinksUpToDate>false</LinksUpToDate>
  <CharactersWithSpaces>16128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Pengembangan Jiwa dan Unit Kewirausahaan MAN 2 Semarang 2026/2027</dc:title>
  <dc:subject/>
  <dc:creator>MA Negeri 2 Semarang</dc:creator>
  <cp:keywords/>
  <dc:description>generated by python-docx</dc:description>
  <cp:lastModifiedBy>t450</cp:lastModifiedBy>
  <cp:revision>3</cp:revision>
  <dcterms:created xsi:type="dcterms:W3CDTF">2026-09-09T12:36:00Z</dcterms:created>
  <dcterms:modified xsi:type="dcterms:W3CDTF">2026-09-11T01:24:00Z</dcterms:modified>
  <cp:category/>
</cp:coreProperties>
</file>